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B6" w:rsidRPr="00B80E47" w:rsidRDefault="007B4A67" w:rsidP="00142145">
      <w:pPr>
        <w:rPr>
          <w:rFonts w:ascii="Trebuchet MS" w:hAnsi="Trebuchet MS"/>
          <w:b/>
          <w:sz w:val="32"/>
          <w:szCs w:val="24"/>
          <w:u w:val="single"/>
        </w:rPr>
      </w:pPr>
      <w:r>
        <w:rPr>
          <w:rFonts w:ascii="Trebuchet MS" w:hAnsi="Trebuchet MS"/>
          <w:b/>
          <w:noProof/>
          <w:sz w:val="24"/>
          <w:szCs w:val="24"/>
          <w:u w:val="single"/>
          <w:lang w:eastAsia="en-GB"/>
        </w:rPr>
        <w:drawing>
          <wp:anchor distT="0" distB="0" distL="114300" distR="114300" simplePos="0" relativeHeight="251659264" behindDoc="1" locked="0" layoutInCell="1" allowOverlap="1" wp14:anchorId="1E8664A9" wp14:editId="24D076F9">
            <wp:simplePos x="0" y="0"/>
            <wp:positionH relativeFrom="column">
              <wp:posOffset>-57150</wp:posOffset>
            </wp:positionH>
            <wp:positionV relativeFrom="paragraph">
              <wp:posOffset>442</wp:posOffset>
            </wp:positionV>
            <wp:extent cx="1466850" cy="786323"/>
            <wp:effectExtent l="0" t="0" r="0" b="0"/>
            <wp:wrapTight wrapText="bothSides">
              <wp:wrapPolygon edited="0">
                <wp:start x="0" y="0"/>
                <wp:lineTo x="0" y="20937"/>
                <wp:lineTo x="21319" y="20937"/>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4916" cy="790647"/>
                    </a:xfrm>
                    <a:prstGeom prst="rect">
                      <a:avLst/>
                    </a:prstGeom>
                    <a:noFill/>
                  </pic:spPr>
                </pic:pic>
              </a:graphicData>
            </a:graphic>
            <wp14:sizeRelH relativeFrom="page">
              <wp14:pctWidth>0</wp14:pctWidth>
            </wp14:sizeRelH>
            <wp14:sizeRelV relativeFrom="page">
              <wp14:pctHeight>0</wp14:pctHeight>
            </wp14:sizeRelV>
          </wp:anchor>
        </w:drawing>
      </w:r>
      <w:r w:rsidR="00B80E47">
        <w:rPr>
          <w:rFonts w:ascii="Trebuchet MS" w:hAnsi="Trebuchet MS"/>
          <w:b/>
          <w:sz w:val="32"/>
          <w:szCs w:val="24"/>
          <w:u w:val="single"/>
        </w:rPr>
        <w:t>Ad</w:t>
      </w:r>
      <w:r w:rsidR="001514A5">
        <w:rPr>
          <w:rFonts w:ascii="Trebuchet MS" w:hAnsi="Trebuchet MS"/>
          <w:b/>
          <w:sz w:val="32"/>
          <w:szCs w:val="24"/>
          <w:u w:val="single"/>
        </w:rPr>
        <w:t>missions Policy 202</w:t>
      </w:r>
      <w:r w:rsidR="00142145">
        <w:rPr>
          <w:rFonts w:ascii="Trebuchet MS" w:hAnsi="Trebuchet MS"/>
          <w:b/>
          <w:sz w:val="32"/>
          <w:szCs w:val="24"/>
          <w:u w:val="single"/>
        </w:rPr>
        <w:t>1</w:t>
      </w:r>
      <w:r w:rsidR="00BC7DB6" w:rsidRPr="00B80E47">
        <w:rPr>
          <w:rFonts w:ascii="Trebuchet MS" w:hAnsi="Trebuchet MS"/>
          <w:b/>
          <w:sz w:val="32"/>
          <w:szCs w:val="24"/>
          <w:u w:val="single"/>
        </w:rPr>
        <w:t xml:space="preserve"> </w:t>
      </w:r>
    </w:p>
    <w:p w:rsidR="00BC7DB6" w:rsidRPr="00B80E47" w:rsidRDefault="00BC7DB6" w:rsidP="00142145">
      <w:pPr>
        <w:rPr>
          <w:rFonts w:ascii="Trebuchet MS" w:hAnsi="Trebuchet MS"/>
          <w:b/>
          <w:sz w:val="32"/>
          <w:szCs w:val="24"/>
          <w:u w:val="single"/>
        </w:rPr>
      </w:pPr>
    </w:p>
    <w:p w:rsidR="00845ADE" w:rsidRDefault="00845ADE" w:rsidP="00142145">
      <w:pPr>
        <w:rPr>
          <w:rFonts w:ascii="Trebuchet MS" w:hAnsi="Trebuchet MS"/>
          <w:b/>
          <w:sz w:val="32"/>
          <w:szCs w:val="24"/>
          <w:u w:val="single"/>
        </w:rPr>
      </w:pPr>
      <w:r w:rsidRPr="00B80E47">
        <w:rPr>
          <w:rFonts w:ascii="Trebuchet MS" w:hAnsi="Trebuchet MS"/>
          <w:b/>
          <w:sz w:val="32"/>
          <w:szCs w:val="24"/>
          <w:u w:val="single"/>
        </w:rPr>
        <w:t xml:space="preserve">Great Oaks College </w:t>
      </w:r>
    </w:p>
    <w:p w:rsidR="008F233B" w:rsidRDefault="008F233B" w:rsidP="00142145">
      <w:pPr>
        <w:rPr>
          <w:rFonts w:ascii="Trebuchet MS" w:hAnsi="Trebuchet MS"/>
          <w:b/>
          <w:sz w:val="32"/>
          <w:szCs w:val="24"/>
          <w:u w:val="single"/>
        </w:rPr>
      </w:pPr>
    </w:p>
    <w:tbl>
      <w:tblPr>
        <w:tblStyle w:val="TableGrid1"/>
        <w:tblpPr w:leftFromText="180" w:rightFromText="180" w:vertAnchor="text" w:horzAnchor="margin" w:tblpY="529"/>
        <w:tblW w:w="0" w:type="auto"/>
        <w:tblLook w:val="04A0" w:firstRow="1" w:lastRow="0" w:firstColumn="1" w:lastColumn="0" w:noHBand="0" w:noVBand="1"/>
      </w:tblPr>
      <w:tblGrid>
        <w:gridCol w:w="2405"/>
        <w:gridCol w:w="6611"/>
      </w:tblGrid>
      <w:tr w:rsidR="008F233B" w:rsidRPr="008F233B" w:rsidTr="00582ABB">
        <w:tc>
          <w:tcPr>
            <w:tcW w:w="2405" w:type="dxa"/>
          </w:tcPr>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r w:rsidRPr="008F233B">
              <w:rPr>
                <w:rFonts w:ascii="Calibri" w:eastAsia="Calibri" w:hAnsi="Calibri"/>
                <w:sz w:val="22"/>
                <w:szCs w:val="22"/>
              </w:rPr>
              <w:t>Person Responsible:</w:t>
            </w:r>
          </w:p>
        </w:tc>
        <w:tc>
          <w:tcPr>
            <w:tcW w:w="6611" w:type="dxa"/>
          </w:tcPr>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Nickyie Thomas</w:t>
            </w:r>
          </w:p>
        </w:tc>
      </w:tr>
      <w:tr w:rsidR="008F233B" w:rsidRPr="008F233B" w:rsidTr="00582ABB">
        <w:tc>
          <w:tcPr>
            <w:tcW w:w="2405" w:type="dxa"/>
          </w:tcPr>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r w:rsidRPr="008F233B">
              <w:rPr>
                <w:rFonts w:ascii="Calibri" w:eastAsia="Calibri" w:hAnsi="Calibri"/>
                <w:sz w:val="22"/>
                <w:szCs w:val="22"/>
              </w:rPr>
              <w:t>Date of Policy:</w:t>
            </w:r>
          </w:p>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p>
        </w:tc>
        <w:tc>
          <w:tcPr>
            <w:tcW w:w="6611" w:type="dxa"/>
          </w:tcPr>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Spring 2021</w:t>
            </w:r>
          </w:p>
        </w:tc>
      </w:tr>
      <w:tr w:rsidR="008F233B" w:rsidRPr="008F233B" w:rsidTr="00582ABB">
        <w:tc>
          <w:tcPr>
            <w:tcW w:w="2405" w:type="dxa"/>
          </w:tcPr>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r w:rsidRPr="008F233B">
              <w:rPr>
                <w:rFonts w:ascii="Calibri" w:eastAsia="Calibri" w:hAnsi="Calibri"/>
                <w:sz w:val="22"/>
                <w:szCs w:val="22"/>
              </w:rPr>
              <w:t>Next review date:</w:t>
            </w:r>
          </w:p>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p>
        </w:tc>
        <w:tc>
          <w:tcPr>
            <w:tcW w:w="6611" w:type="dxa"/>
          </w:tcPr>
          <w:p w:rsidR="008F233B" w:rsidRPr="008F233B" w:rsidRDefault="008F233B" w:rsidP="008F233B">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Spring 2022</w:t>
            </w:r>
          </w:p>
        </w:tc>
      </w:tr>
    </w:tbl>
    <w:p w:rsidR="008F233B" w:rsidRPr="00B80E47" w:rsidRDefault="008F233B" w:rsidP="00142145">
      <w:pPr>
        <w:rPr>
          <w:rFonts w:ascii="Trebuchet MS" w:hAnsi="Trebuchet MS"/>
          <w:b/>
          <w:sz w:val="32"/>
          <w:szCs w:val="24"/>
          <w:u w:val="single"/>
        </w:rPr>
      </w:pPr>
    </w:p>
    <w:p w:rsidR="00845ADE" w:rsidRDefault="00845ADE" w:rsidP="00845ADE">
      <w:pPr>
        <w:jc w:val="both"/>
        <w:rPr>
          <w:rFonts w:ascii="Trebuchet MS" w:hAnsi="Trebuchet MS"/>
          <w:sz w:val="24"/>
          <w:szCs w:val="24"/>
          <w:u w:val="single"/>
        </w:rPr>
      </w:pPr>
    </w:p>
    <w:p w:rsidR="00845ADE" w:rsidRDefault="00845ADE" w:rsidP="00845ADE">
      <w:pPr>
        <w:jc w:val="both"/>
        <w:rPr>
          <w:rFonts w:ascii="Trebuchet MS" w:hAnsi="Trebuchet MS"/>
          <w:sz w:val="24"/>
          <w:szCs w:val="24"/>
        </w:rPr>
      </w:pPr>
      <w:r>
        <w:rPr>
          <w:rFonts w:ascii="Trebuchet MS" w:hAnsi="Trebuchet MS"/>
          <w:sz w:val="24"/>
          <w:szCs w:val="24"/>
        </w:rPr>
        <w:t xml:space="preserve">Great Oaks College is an Independent Specialist College </w:t>
      </w:r>
      <w:r w:rsidR="00E244C0">
        <w:rPr>
          <w:rFonts w:ascii="Trebuchet MS" w:hAnsi="Trebuchet MS"/>
          <w:sz w:val="24"/>
          <w:szCs w:val="24"/>
        </w:rPr>
        <w:t xml:space="preserve">co-located with </w:t>
      </w:r>
      <w:r>
        <w:rPr>
          <w:rFonts w:ascii="Trebuchet MS" w:hAnsi="Trebuchet MS"/>
          <w:sz w:val="24"/>
          <w:szCs w:val="24"/>
        </w:rPr>
        <w:t xml:space="preserve">Oaklands School and operating on the same site as the school within its own distinct area of the building. </w:t>
      </w:r>
      <w:r w:rsidR="00E244C0">
        <w:rPr>
          <w:rFonts w:ascii="Trebuchet MS" w:hAnsi="Trebuchet MS"/>
          <w:sz w:val="24"/>
          <w:szCs w:val="24"/>
        </w:rPr>
        <w:t>Great Oaks has been set up to meet the need</w:t>
      </w:r>
      <w:r w:rsidR="00142145">
        <w:rPr>
          <w:rFonts w:ascii="Trebuchet MS" w:hAnsi="Trebuchet MS"/>
          <w:sz w:val="24"/>
          <w:szCs w:val="24"/>
        </w:rPr>
        <w:t>s of students who have Severe or</w:t>
      </w:r>
      <w:r w:rsidR="00976588">
        <w:rPr>
          <w:rFonts w:ascii="Trebuchet MS" w:hAnsi="Trebuchet MS"/>
          <w:sz w:val="24"/>
          <w:szCs w:val="24"/>
        </w:rPr>
        <w:t xml:space="preserve"> Profound or M</w:t>
      </w:r>
      <w:r w:rsidR="00E244C0">
        <w:rPr>
          <w:rFonts w:ascii="Trebuchet MS" w:hAnsi="Trebuchet MS"/>
          <w:sz w:val="24"/>
          <w:szCs w:val="24"/>
        </w:rPr>
        <w:t>oderate Learning Difficulties whose needs cannot be met in a Local Sector College</w:t>
      </w:r>
      <w:r w:rsidR="00142145">
        <w:rPr>
          <w:rFonts w:ascii="Trebuchet MS" w:hAnsi="Trebuchet MS"/>
          <w:sz w:val="24"/>
          <w:szCs w:val="24"/>
        </w:rPr>
        <w:t>,</w:t>
      </w:r>
      <w:r w:rsidR="00E244C0">
        <w:rPr>
          <w:rFonts w:ascii="Trebuchet MS" w:hAnsi="Trebuchet MS"/>
          <w:sz w:val="24"/>
          <w:szCs w:val="24"/>
        </w:rPr>
        <w:t xml:space="preserve"> either because of the complexity or their needs, issues of social vulnerability or where a suitable course is not offered in another local provision. </w:t>
      </w:r>
    </w:p>
    <w:p w:rsidR="00E244C0" w:rsidRDefault="00E244C0" w:rsidP="00845ADE">
      <w:pPr>
        <w:jc w:val="both"/>
        <w:rPr>
          <w:rFonts w:ascii="Trebuchet MS" w:hAnsi="Trebuchet MS"/>
          <w:sz w:val="24"/>
          <w:szCs w:val="24"/>
        </w:rPr>
      </w:pPr>
    </w:p>
    <w:p w:rsidR="00E244C0" w:rsidRDefault="00E244C0" w:rsidP="00845ADE">
      <w:pPr>
        <w:jc w:val="both"/>
        <w:rPr>
          <w:rFonts w:ascii="Trebuchet MS" w:hAnsi="Trebuchet MS"/>
          <w:sz w:val="24"/>
          <w:szCs w:val="24"/>
        </w:rPr>
      </w:pPr>
      <w:r>
        <w:rPr>
          <w:rFonts w:ascii="Trebuchet MS" w:hAnsi="Trebuchet MS"/>
          <w:sz w:val="24"/>
          <w:szCs w:val="24"/>
        </w:rPr>
        <w:lastRenderedPageBreak/>
        <w:t>Great Oaks offers six courses on three pathways of study as follows;</w:t>
      </w:r>
    </w:p>
    <w:p w:rsidR="00845ADE" w:rsidRDefault="00845ADE" w:rsidP="00845ADE">
      <w:pPr>
        <w:jc w:val="both"/>
        <w:rPr>
          <w:rFonts w:ascii="Trebuchet MS" w:hAnsi="Trebuchet MS"/>
          <w:sz w:val="24"/>
          <w:szCs w:val="24"/>
        </w:rPr>
      </w:pPr>
    </w:p>
    <w:p w:rsidR="00845ADE" w:rsidRPr="00142145" w:rsidRDefault="00845ADE" w:rsidP="00845ADE">
      <w:pPr>
        <w:jc w:val="both"/>
        <w:rPr>
          <w:rFonts w:ascii="Trebuchet MS" w:hAnsi="Trebuchet MS"/>
          <w:color w:val="000000" w:themeColor="text1"/>
          <w:sz w:val="24"/>
          <w:szCs w:val="24"/>
        </w:rPr>
      </w:pPr>
      <w:r>
        <w:rPr>
          <w:rFonts w:ascii="Trebuchet MS" w:hAnsi="Trebuchet MS"/>
          <w:sz w:val="24"/>
          <w:szCs w:val="24"/>
        </w:rPr>
        <w:t>Sensory pathway</w:t>
      </w:r>
      <w:r w:rsidR="00976588">
        <w:rPr>
          <w:rFonts w:ascii="Trebuchet MS" w:hAnsi="Trebuchet MS"/>
          <w:sz w:val="24"/>
          <w:szCs w:val="24"/>
        </w:rPr>
        <w:t xml:space="preserve"> </w:t>
      </w:r>
      <w:r w:rsidR="00976588" w:rsidRPr="00142145">
        <w:rPr>
          <w:rFonts w:ascii="Trebuchet MS" w:hAnsi="Trebuchet MS"/>
          <w:color w:val="000000" w:themeColor="text1"/>
          <w:sz w:val="24"/>
          <w:szCs w:val="24"/>
        </w:rPr>
        <w:t>(Sensory/Communication and Choice)</w:t>
      </w:r>
    </w:p>
    <w:p w:rsidR="00845ADE" w:rsidRPr="00142145" w:rsidRDefault="00845ADE" w:rsidP="00845ADE">
      <w:pPr>
        <w:jc w:val="both"/>
        <w:rPr>
          <w:rFonts w:ascii="Trebuchet MS" w:hAnsi="Trebuchet MS"/>
          <w:color w:val="000000" w:themeColor="text1"/>
          <w:sz w:val="24"/>
          <w:szCs w:val="24"/>
        </w:rPr>
      </w:pPr>
      <w:r w:rsidRPr="00142145">
        <w:rPr>
          <w:rFonts w:ascii="Trebuchet MS" w:hAnsi="Trebuchet MS"/>
          <w:color w:val="000000" w:themeColor="text1"/>
          <w:sz w:val="24"/>
          <w:szCs w:val="24"/>
        </w:rPr>
        <w:t>Life Skills pathway</w:t>
      </w:r>
      <w:r w:rsidR="00976588" w:rsidRPr="00142145">
        <w:rPr>
          <w:rFonts w:ascii="Trebuchet MS" w:hAnsi="Trebuchet MS"/>
          <w:color w:val="000000" w:themeColor="text1"/>
          <w:sz w:val="24"/>
          <w:szCs w:val="24"/>
        </w:rPr>
        <w:t xml:space="preserve"> (Life Skills /Independent Living)</w:t>
      </w:r>
    </w:p>
    <w:p w:rsidR="00845ADE" w:rsidRDefault="00845ADE" w:rsidP="00845ADE">
      <w:pPr>
        <w:jc w:val="both"/>
        <w:rPr>
          <w:rFonts w:ascii="Trebuchet MS" w:hAnsi="Trebuchet MS"/>
          <w:sz w:val="24"/>
          <w:szCs w:val="24"/>
        </w:rPr>
      </w:pPr>
      <w:r>
        <w:rPr>
          <w:rFonts w:ascii="Trebuchet MS" w:hAnsi="Trebuchet MS"/>
          <w:sz w:val="24"/>
          <w:szCs w:val="24"/>
        </w:rPr>
        <w:t>Vocational Pathway</w:t>
      </w:r>
      <w:r w:rsidR="00142145">
        <w:rPr>
          <w:rFonts w:ascii="Trebuchet MS" w:hAnsi="Trebuchet MS"/>
          <w:sz w:val="24"/>
          <w:szCs w:val="24"/>
        </w:rPr>
        <w:t xml:space="preserve"> (Vocational Options/Vocational Choices)</w:t>
      </w:r>
    </w:p>
    <w:p w:rsidR="00E244C0" w:rsidRDefault="00E244C0" w:rsidP="00845ADE">
      <w:pPr>
        <w:jc w:val="both"/>
        <w:rPr>
          <w:rFonts w:ascii="Trebuchet MS" w:hAnsi="Trebuchet MS"/>
          <w:sz w:val="24"/>
          <w:szCs w:val="24"/>
        </w:rPr>
      </w:pPr>
    </w:p>
    <w:p w:rsidR="00E244C0" w:rsidRDefault="00E244C0" w:rsidP="00845ADE">
      <w:pPr>
        <w:jc w:val="both"/>
        <w:rPr>
          <w:rFonts w:ascii="Trebuchet MS" w:hAnsi="Trebuchet MS"/>
          <w:sz w:val="24"/>
          <w:szCs w:val="24"/>
        </w:rPr>
      </w:pPr>
      <w:r>
        <w:rPr>
          <w:rFonts w:ascii="Trebuchet MS" w:hAnsi="Trebuchet MS"/>
          <w:sz w:val="24"/>
          <w:szCs w:val="24"/>
        </w:rPr>
        <w:t>In each pathway there are two</w:t>
      </w:r>
      <w:r w:rsidR="00976588">
        <w:rPr>
          <w:rFonts w:ascii="Trebuchet MS" w:hAnsi="Trebuchet MS"/>
          <w:sz w:val="24"/>
          <w:szCs w:val="24"/>
        </w:rPr>
        <w:t xml:space="preserve"> x</w:t>
      </w:r>
      <w:r>
        <w:rPr>
          <w:rFonts w:ascii="Trebuchet MS" w:hAnsi="Trebuchet MS"/>
          <w:sz w:val="24"/>
          <w:szCs w:val="24"/>
        </w:rPr>
        <w:t xml:space="preserve"> two-year courses. Each course has an identified entry criteria and qualification route. </w:t>
      </w:r>
      <w:r w:rsidR="00BC7DB6">
        <w:rPr>
          <w:rFonts w:ascii="Trebuchet MS" w:hAnsi="Trebuchet MS"/>
          <w:sz w:val="24"/>
          <w:szCs w:val="24"/>
        </w:rPr>
        <w:t xml:space="preserve">Courses </w:t>
      </w:r>
      <w:r>
        <w:rPr>
          <w:rFonts w:ascii="Trebuchet MS" w:hAnsi="Trebuchet MS"/>
          <w:sz w:val="24"/>
          <w:szCs w:val="24"/>
        </w:rPr>
        <w:t>are offered at</w:t>
      </w:r>
      <w:r w:rsidR="00142145">
        <w:rPr>
          <w:rFonts w:ascii="Trebuchet MS" w:hAnsi="Trebuchet MS"/>
          <w:sz w:val="24"/>
          <w:szCs w:val="24"/>
        </w:rPr>
        <w:t xml:space="preserve"> pre-entry level,</w:t>
      </w:r>
      <w:r>
        <w:rPr>
          <w:rFonts w:ascii="Trebuchet MS" w:hAnsi="Trebuchet MS"/>
          <w:sz w:val="24"/>
          <w:szCs w:val="24"/>
        </w:rPr>
        <w:t xml:space="preserve"> entry level 1 and entry 2. We expect that some students </w:t>
      </w:r>
      <w:r w:rsidRPr="00E244C0">
        <w:rPr>
          <w:rFonts w:ascii="Trebuchet MS" w:hAnsi="Trebuchet MS"/>
          <w:i/>
          <w:sz w:val="24"/>
          <w:szCs w:val="24"/>
        </w:rPr>
        <w:t>on the vocational pathway only</w:t>
      </w:r>
      <w:r>
        <w:rPr>
          <w:rFonts w:ascii="Trebuchet MS" w:hAnsi="Trebuchet MS"/>
          <w:sz w:val="24"/>
          <w:szCs w:val="24"/>
        </w:rPr>
        <w:t xml:space="preserve"> may progress to entry 3 accreditation</w:t>
      </w:r>
      <w:r w:rsidR="00142145">
        <w:rPr>
          <w:rFonts w:ascii="Trebuchet MS" w:hAnsi="Trebuchet MS"/>
          <w:sz w:val="24"/>
          <w:szCs w:val="24"/>
        </w:rPr>
        <w:t>.</w:t>
      </w:r>
      <w:r>
        <w:rPr>
          <w:rFonts w:ascii="Trebuchet MS" w:hAnsi="Trebuchet MS"/>
          <w:sz w:val="24"/>
          <w:szCs w:val="24"/>
        </w:rPr>
        <w:t xml:space="preserve"> </w:t>
      </w:r>
    </w:p>
    <w:p w:rsidR="00E244C0" w:rsidRDefault="00E244C0" w:rsidP="00845ADE">
      <w:pPr>
        <w:jc w:val="both"/>
        <w:rPr>
          <w:rFonts w:ascii="Trebuchet MS" w:hAnsi="Trebuchet MS"/>
          <w:sz w:val="24"/>
          <w:szCs w:val="24"/>
        </w:rPr>
      </w:pPr>
    </w:p>
    <w:p w:rsidR="00E244C0" w:rsidRDefault="00E244C0" w:rsidP="00845ADE">
      <w:pPr>
        <w:jc w:val="both"/>
        <w:rPr>
          <w:rFonts w:ascii="Trebuchet MS" w:hAnsi="Trebuchet MS"/>
          <w:sz w:val="24"/>
          <w:szCs w:val="24"/>
        </w:rPr>
      </w:pPr>
      <w:r>
        <w:rPr>
          <w:rFonts w:ascii="Trebuchet MS" w:hAnsi="Trebuchet MS"/>
          <w:sz w:val="24"/>
          <w:szCs w:val="24"/>
        </w:rPr>
        <w:t xml:space="preserve">While we accept applications from students in the 19-23 age range on entry to the College, applicants who have previously attended a course in another college </w:t>
      </w:r>
      <w:r w:rsidR="00BC7DB6">
        <w:rPr>
          <w:rFonts w:ascii="Trebuchet MS" w:hAnsi="Trebuchet MS"/>
          <w:sz w:val="24"/>
          <w:szCs w:val="24"/>
        </w:rPr>
        <w:t xml:space="preserve">should not have taken the same, or a very similar course at the same level before. </w:t>
      </w:r>
      <w:r>
        <w:rPr>
          <w:rFonts w:ascii="Trebuchet MS" w:hAnsi="Trebuchet MS"/>
          <w:sz w:val="24"/>
          <w:szCs w:val="24"/>
        </w:rPr>
        <w:t>Students will usually be ass</w:t>
      </w:r>
      <w:r w:rsidR="00B62F9E">
        <w:rPr>
          <w:rFonts w:ascii="Trebuchet MS" w:hAnsi="Trebuchet MS"/>
          <w:sz w:val="24"/>
          <w:szCs w:val="24"/>
        </w:rPr>
        <w:t>essed below entry level 2 on ap</w:t>
      </w:r>
      <w:r>
        <w:rPr>
          <w:rFonts w:ascii="Trebuchet MS" w:hAnsi="Trebuchet MS"/>
          <w:sz w:val="24"/>
          <w:szCs w:val="24"/>
        </w:rPr>
        <w:t>plication to the College.</w:t>
      </w:r>
    </w:p>
    <w:p w:rsidR="00E244C0" w:rsidRDefault="00E244C0" w:rsidP="00845ADE">
      <w:pPr>
        <w:jc w:val="both"/>
        <w:rPr>
          <w:rFonts w:ascii="Trebuchet MS" w:hAnsi="Trebuchet MS"/>
          <w:sz w:val="24"/>
          <w:szCs w:val="24"/>
        </w:rPr>
      </w:pPr>
    </w:p>
    <w:p w:rsidR="004F2E6B" w:rsidRPr="001C3148" w:rsidRDefault="00845ADE" w:rsidP="004F2E6B">
      <w:pPr>
        <w:jc w:val="both"/>
        <w:rPr>
          <w:rFonts w:ascii="Trebuchet MS" w:hAnsi="Trebuchet MS"/>
          <w:sz w:val="24"/>
          <w:szCs w:val="24"/>
        </w:rPr>
      </w:pPr>
      <w:r w:rsidRPr="001C3148">
        <w:rPr>
          <w:rFonts w:ascii="Trebuchet MS" w:hAnsi="Trebuchet MS"/>
          <w:sz w:val="24"/>
          <w:szCs w:val="24"/>
        </w:rPr>
        <w:lastRenderedPageBreak/>
        <w:t xml:space="preserve">Applications for post 19 courses will be made by completing an application form and submitting that form directly to the </w:t>
      </w:r>
      <w:r w:rsidR="004F2E6B">
        <w:rPr>
          <w:rFonts w:ascii="Trebuchet MS" w:hAnsi="Trebuchet MS"/>
          <w:sz w:val="24"/>
          <w:szCs w:val="24"/>
        </w:rPr>
        <w:t xml:space="preserve">College </w:t>
      </w:r>
      <w:r w:rsidRPr="001C3148">
        <w:rPr>
          <w:rFonts w:ascii="Trebuchet MS" w:hAnsi="Trebuchet MS"/>
          <w:sz w:val="24"/>
          <w:szCs w:val="24"/>
        </w:rPr>
        <w:t xml:space="preserve">for assessment. </w:t>
      </w:r>
      <w:r w:rsidR="00142145">
        <w:rPr>
          <w:rFonts w:ascii="Trebuchet MS" w:hAnsi="Trebuchet MS"/>
          <w:sz w:val="24"/>
          <w:szCs w:val="24"/>
        </w:rPr>
        <w:t xml:space="preserve">Applicants must also provide their most recent EHCP, Annual Review Report, their Behaviour Plan/Risk Assessment and a Medical Care Plan (depending on the needs of the young person). Applications made without the most recent paperwork may not be able to be assessed. </w:t>
      </w:r>
      <w:r w:rsidR="004F2E6B">
        <w:rPr>
          <w:rFonts w:ascii="Trebuchet MS" w:hAnsi="Trebuchet MS"/>
          <w:sz w:val="24"/>
          <w:szCs w:val="24"/>
        </w:rPr>
        <w:t xml:space="preserve">Great Oaks College will also accept applications directly from Local Authorities where a parent is willing for an assessment to be made of their </w:t>
      </w:r>
      <w:r w:rsidR="00976588">
        <w:rPr>
          <w:rFonts w:ascii="Trebuchet MS" w:hAnsi="Trebuchet MS"/>
          <w:sz w:val="24"/>
          <w:szCs w:val="24"/>
        </w:rPr>
        <w:t>young person</w:t>
      </w:r>
      <w:r w:rsidR="004F2E6B">
        <w:rPr>
          <w:rFonts w:ascii="Trebuchet MS" w:hAnsi="Trebuchet MS"/>
          <w:sz w:val="24"/>
          <w:szCs w:val="24"/>
        </w:rPr>
        <w:t>’s needs.</w:t>
      </w:r>
    </w:p>
    <w:p w:rsidR="004F2E6B" w:rsidRDefault="004F2E6B" w:rsidP="00845ADE">
      <w:pPr>
        <w:jc w:val="both"/>
        <w:rPr>
          <w:rFonts w:ascii="Trebuchet MS" w:hAnsi="Trebuchet MS"/>
          <w:sz w:val="24"/>
          <w:szCs w:val="24"/>
        </w:rPr>
      </w:pPr>
    </w:p>
    <w:p w:rsidR="004F2E6B" w:rsidRDefault="004F2E6B" w:rsidP="00845ADE">
      <w:pPr>
        <w:jc w:val="both"/>
        <w:rPr>
          <w:rFonts w:ascii="Trebuchet MS" w:hAnsi="Trebuchet MS"/>
          <w:sz w:val="24"/>
          <w:szCs w:val="24"/>
        </w:rPr>
      </w:pPr>
      <w:r>
        <w:rPr>
          <w:rFonts w:ascii="Trebuchet MS" w:hAnsi="Trebuchet MS"/>
          <w:sz w:val="24"/>
          <w:szCs w:val="24"/>
        </w:rPr>
        <w:t>Applications should be made</w:t>
      </w:r>
      <w:r w:rsidR="00142145">
        <w:rPr>
          <w:rFonts w:ascii="Trebuchet MS" w:hAnsi="Trebuchet MS"/>
          <w:sz w:val="24"/>
          <w:szCs w:val="24"/>
        </w:rPr>
        <w:t xml:space="preserve"> from April to December</w:t>
      </w:r>
      <w:r>
        <w:rPr>
          <w:rFonts w:ascii="Trebuchet MS" w:hAnsi="Trebuchet MS"/>
          <w:sz w:val="24"/>
          <w:szCs w:val="24"/>
        </w:rPr>
        <w:t xml:space="preserve"> year. Assessments will be carried out during </w:t>
      </w:r>
      <w:r w:rsidR="00976588">
        <w:rPr>
          <w:rFonts w:ascii="Trebuchet MS" w:hAnsi="Trebuchet MS"/>
          <w:sz w:val="24"/>
          <w:szCs w:val="24"/>
        </w:rPr>
        <w:t>Janu</w:t>
      </w:r>
      <w:r>
        <w:rPr>
          <w:rFonts w:ascii="Trebuchet MS" w:hAnsi="Trebuchet MS"/>
          <w:sz w:val="24"/>
          <w:szCs w:val="24"/>
        </w:rPr>
        <w:t>ary</w:t>
      </w:r>
      <w:r w:rsidR="00601721">
        <w:rPr>
          <w:rFonts w:ascii="Trebuchet MS" w:hAnsi="Trebuchet MS"/>
          <w:sz w:val="24"/>
          <w:szCs w:val="24"/>
        </w:rPr>
        <w:t>, this may include an invitation into College or staff visiting students in their current setting</w:t>
      </w:r>
      <w:r>
        <w:rPr>
          <w:rFonts w:ascii="Trebuchet MS" w:hAnsi="Trebuchet MS"/>
          <w:sz w:val="24"/>
          <w:szCs w:val="24"/>
        </w:rPr>
        <w:t xml:space="preserve">. The College admissions panel will meet during the first week of </w:t>
      </w:r>
      <w:r w:rsidR="00976588">
        <w:rPr>
          <w:rFonts w:ascii="Trebuchet MS" w:hAnsi="Trebuchet MS"/>
          <w:sz w:val="24"/>
          <w:szCs w:val="24"/>
        </w:rPr>
        <w:t>February</w:t>
      </w:r>
      <w:r>
        <w:rPr>
          <w:rFonts w:ascii="Trebuchet MS" w:hAnsi="Trebuchet MS"/>
          <w:sz w:val="24"/>
          <w:szCs w:val="24"/>
        </w:rPr>
        <w:t xml:space="preserve"> to allocate places on each course. </w:t>
      </w:r>
      <w:r w:rsidR="00B62F9E">
        <w:rPr>
          <w:rFonts w:ascii="Trebuchet MS" w:hAnsi="Trebuchet MS"/>
          <w:sz w:val="24"/>
          <w:szCs w:val="24"/>
        </w:rPr>
        <w:t>The admission</w:t>
      </w:r>
      <w:r w:rsidR="00C10B7A">
        <w:rPr>
          <w:rFonts w:ascii="Trebuchet MS" w:hAnsi="Trebuchet MS"/>
          <w:sz w:val="24"/>
          <w:szCs w:val="24"/>
        </w:rPr>
        <w:t>s panel is made up of the Head T</w:t>
      </w:r>
      <w:r w:rsidR="00B62F9E">
        <w:rPr>
          <w:rFonts w:ascii="Trebuchet MS" w:hAnsi="Trebuchet MS"/>
          <w:sz w:val="24"/>
          <w:szCs w:val="24"/>
        </w:rPr>
        <w:t xml:space="preserve">eacher, </w:t>
      </w:r>
      <w:r w:rsidR="00976588">
        <w:rPr>
          <w:rFonts w:ascii="Trebuchet MS" w:hAnsi="Trebuchet MS"/>
          <w:sz w:val="24"/>
          <w:szCs w:val="24"/>
        </w:rPr>
        <w:t>and the Assistant</w:t>
      </w:r>
      <w:r w:rsidR="00C10B7A">
        <w:rPr>
          <w:rFonts w:ascii="Trebuchet MS" w:hAnsi="Trebuchet MS"/>
          <w:sz w:val="24"/>
          <w:szCs w:val="24"/>
        </w:rPr>
        <w:t xml:space="preserve"> Head</w:t>
      </w:r>
      <w:r w:rsidR="00142145">
        <w:rPr>
          <w:rFonts w:ascii="Trebuchet MS" w:hAnsi="Trebuchet MS"/>
          <w:sz w:val="24"/>
          <w:szCs w:val="24"/>
        </w:rPr>
        <w:t>s</w:t>
      </w:r>
      <w:r w:rsidR="00C10B7A">
        <w:rPr>
          <w:rFonts w:ascii="Trebuchet MS" w:hAnsi="Trebuchet MS"/>
          <w:sz w:val="24"/>
          <w:szCs w:val="24"/>
        </w:rPr>
        <w:t xml:space="preserve">. </w:t>
      </w:r>
    </w:p>
    <w:p w:rsidR="004F2E6B" w:rsidRDefault="004F2E6B" w:rsidP="00845ADE">
      <w:pPr>
        <w:jc w:val="both"/>
        <w:rPr>
          <w:rFonts w:ascii="Trebuchet MS" w:hAnsi="Trebuchet MS"/>
          <w:sz w:val="24"/>
          <w:szCs w:val="24"/>
        </w:rPr>
      </w:pPr>
    </w:p>
    <w:p w:rsidR="004F2E6B" w:rsidRDefault="004F2E6B" w:rsidP="00845ADE">
      <w:pPr>
        <w:jc w:val="both"/>
        <w:rPr>
          <w:rFonts w:ascii="Trebuchet MS" w:hAnsi="Trebuchet MS"/>
          <w:sz w:val="24"/>
          <w:szCs w:val="24"/>
        </w:rPr>
      </w:pPr>
      <w:r>
        <w:rPr>
          <w:rFonts w:ascii="Trebuchet MS" w:hAnsi="Trebuchet MS"/>
          <w:sz w:val="24"/>
          <w:szCs w:val="24"/>
        </w:rPr>
        <w:lastRenderedPageBreak/>
        <w:t xml:space="preserve">Places in College will be offered to Local Authorities with the cost of that placement based on assessed needs and identified therapy needs. </w:t>
      </w:r>
    </w:p>
    <w:p w:rsidR="004F2E6B" w:rsidRDefault="004F2E6B" w:rsidP="00845ADE">
      <w:pPr>
        <w:jc w:val="both"/>
        <w:rPr>
          <w:rFonts w:ascii="Trebuchet MS" w:hAnsi="Trebuchet MS"/>
          <w:sz w:val="24"/>
          <w:szCs w:val="24"/>
        </w:rPr>
      </w:pPr>
    </w:p>
    <w:p w:rsidR="004F2E6B" w:rsidRPr="00172B72" w:rsidRDefault="004F2E6B" w:rsidP="00845ADE">
      <w:pPr>
        <w:jc w:val="both"/>
        <w:rPr>
          <w:rFonts w:ascii="Trebuchet MS" w:hAnsi="Trebuchet MS"/>
          <w:color w:val="000000" w:themeColor="text1"/>
          <w:sz w:val="24"/>
          <w:szCs w:val="24"/>
        </w:rPr>
      </w:pPr>
      <w:r w:rsidRPr="009E6676">
        <w:rPr>
          <w:rFonts w:ascii="Trebuchet MS" w:hAnsi="Trebuchet MS"/>
          <w:color w:val="000000" w:themeColor="text1"/>
          <w:sz w:val="24"/>
          <w:szCs w:val="24"/>
        </w:rPr>
        <w:t>Applications will not be accepted between 31</w:t>
      </w:r>
      <w:r w:rsidRPr="009E6676">
        <w:rPr>
          <w:rFonts w:ascii="Trebuchet MS" w:hAnsi="Trebuchet MS"/>
          <w:color w:val="000000" w:themeColor="text1"/>
          <w:sz w:val="24"/>
          <w:szCs w:val="24"/>
          <w:vertAlign w:val="superscript"/>
        </w:rPr>
        <w:t>st</w:t>
      </w:r>
      <w:r w:rsidRPr="009E6676">
        <w:rPr>
          <w:rFonts w:ascii="Trebuchet MS" w:hAnsi="Trebuchet MS"/>
          <w:color w:val="000000" w:themeColor="text1"/>
          <w:sz w:val="24"/>
          <w:szCs w:val="24"/>
        </w:rPr>
        <w:t xml:space="preserve"> </w:t>
      </w:r>
      <w:r w:rsidR="00A342CE" w:rsidRPr="009E6676">
        <w:rPr>
          <w:rFonts w:ascii="Trebuchet MS" w:hAnsi="Trebuchet MS"/>
          <w:color w:val="000000" w:themeColor="text1"/>
          <w:sz w:val="24"/>
          <w:szCs w:val="24"/>
        </w:rPr>
        <w:t>December</w:t>
      </w:r>
      <w:r w:rsidRPr="009E6676">
        <w:rPr>
          <w:rFonts w:ascii="Trebuchet MS" w:hAnsi="Trebuchet MS"/>
          <w:color w:val="000000" w:themeColor="text1"/>
          <w:sz w:val="24"/>
          <w:szCs w:val="24"/>
        </w:rPr>
        <w:t xml:space="preserve"> and </w:t>
      </w:r>
      <w:r w:rsidR="00A342CE" w:rsidRPr="009E6676">
        <w:rPr>
          <w:rFonts w:ascii="Trebuchet MS" w:hAnsi="Trebuchet MS"/>
          <w:color w:val="000000" w:themeColor="text1"/>
          <w:sz w:val="24"/>
          <w:szCs w:val="24"/>
        </w:rPr>
        <w:t>February 15</w:t>
      </w:r>
      <w:r w:rsidRPr="009E6676">
        <w:rPr>
          <w:rFonts w:ascii="Trebuchet MS" w:hAnsi="Trebuchet MS"/>
          <w:color w:val="000000" w:themeColor="text1"/>
          <w:sz w:val="24"/>
          <w:szCs w:val="24"/>
          <w:vertAlign w:val="superscript"/>
        </w:rPr>
        <w:t>th</w:t>
      </w:r>
      <w:r w:rsidRPr="009E6676">
        <w:rPr>
          <w:rFonts w:ascii="Trebuchet MS" w:hAnsi="Trebuchet MS"/>
          <w:color w:val="000000" w:themeColor="text1"/>
          <w:sz w:val="24"/>
          <w:szCs w:val="24"/>
        </w:rPr>
        <w:t>. Applications will be considered after 15</w:t>
      </w:r>
      <w:r w:rsidRPr="009E6676">
        <w:rPr>
          <w:rFonts w:ascii="Trebuchet MS" w:hAnsi="Trebuchet MS"/>
          <w:color w:val="000000" w:themeColor="text1"/>
          <w:sz w:val="24"/>
          <w:szCs w:val="24"/>
          <w:vertAlign w:val="superscript"/>
        </w:rPr>
        <w:t>th</w:t>
      </w:r>
      <w:r w:rsidRPr="009E6676">
        <w:rPr>
          <w:rFonts w:ascii="Trebuchet MS" w:hAnsi="Trebuchet MS"/>
          <w:color w:val="000000" w:themeColor="text1"/>
          <w:sz w:val="24"/>
          <w:szCs w:val="24"/>
        </w:rPr>
        <w:t xml:space="preserve"> </w:t>
      </w:r>
      <w:r w:rsidR="00A342CE" w:rsidRPr="009E6676">
        <w:rPr>
          <w:rFonts w:ascii="Trebuchet MS" w:hAnsi="Trebuchet MS"/>
          <w:color w:val="000000" w:themeColor="text1"/>
          <w:sz w:val="24"/>
          <w:szCs w:val="24"/>
        </w:rPr>
        <w:t xml:space="preserve">March </w:t>
      </w:r>
      <w:r w:rsidRPr="009E6676">
        <w:rPr>
          <w:rFonts w:ascii="Trebuchet MS" w:hAnsi="Trebuchet MS"/>
          <w:color w:val="000000" w:themeColor="text1"/>
          <w:sz w:val="24"/>
          <w:szCs w:val="24"/>
        </w:rPr>
        <w:t xml:space="preserve">where vacancies remain following the </w:t>
      </w:r>
      <w:r w:rsidR="00066D5B" w:rsidRPr="00066D5B">
        <w:rPr>
          <w:rFonts w:ascii="Trebuchet MS" w:hAnsi="Trebuchet MS"/>
          <w:color w:val="000000" w:themeColor="text1"/>
          <w:sz w:val="24"/>
          <w:szCs w:val="24"/>
        </w:rPr>
        <w:t>panel</w:t>
      </w:r>
      <w:r w:rsidR="00066D5B">
        <w:rPr>
          <w:rFonts w:ascii="Trebuchet MS" w:hAnsi="Trebuchet MS"/>
          <w:color w:val="000000" w:themeColor="text1"/>
          <w:sz w:val="24"/>
          <w:szCs w:val="24"/>
        </w:rPr>
        <w:t>, or</w:t>
      </w:r>
      <w:r w:rsidR="006C1815">
        <w:rPr>
          <w:rFonts w:ascii="Trebuchet MS" w:hAnsi="Trebuchet MS"/>
          <w:color w:val="000000" w:themeColor="text1"/>
          <w:sz w:val="24"/>
          <w:szCs w:val="24"/>
        </w:rPr>
        <w:t xml:space="preserve"> if all courses are full, once the LA have confirmed funding</w:t>
      </w:r>
    </w:p>
    <w:p w:rsidR="004F2E6B" w:rsidRDefault="004F2E6B" w:rsidP="00845ADE">
      <w:pPr>
        <w:jc w:val="both"/>
        <w:rPr>
          <w:rFonts w:ascii="Trebuchet MS" w:hAnsi="Trebuchet MS"/>
          <w:sz w:val="24"/>
          <w:szCs w:val="24"/>
        </w:rPr>
      </w:pPr>
    </w:p>
    <w:p w:rsidR="00845ADE" w:rsidRPr="002C5BC6" w:rsidRDefault="00A342CE" w:rsidP="00845ADE">
      <w:pPr>
        <w:jc w:val="both"/>
        <w:rPr>
          <w:rFonts w:ascii="Trebuchet MS" w:hAnsi="Trebuchet MS"/>
          <w:sz w:val="24"/>
          <w:szCs w:val="24"/>
          <w:u w:val="single"/>
        </w:rPr>
      </w:pPr>
      <w:r>
        <w:rPr>
          <w:rFonts w:ascii="Trebuchet MS" w:hAnsi="Trebuchet MS"/>
          <w:sz w:val="24"/>
          <w:szCs w:val="24"/>
          <w:u w:val="single"/>
        </w:rPr>
        <w:t>Entry Criteria for Great Oak</w:t>
      </w:r>
      <w:r w:rsidR="00845ADE" w:rsidRPr="002C5BC6">
        <w:rPr>
          <w:rFonts w:ascii="Trebuchet MS" w:hAnsi="Trebuchet MS"/>
          <w:sz w:val="24"/>
          <w:szCs w:val="24"/>
          <w:u w:val="single"/>
        </w:rPr>
        <w:t>s College</w:t>
      </w:r>
    </w:p>
    <w:p w:rsidR="00845ADE" w:rsidRDefault="00845ADE" w:rsidP="00845ADE">
      <w:pPr>
        <w:jc w:val="both"/>
        <w:rPr>
          <w:rFonts w:ascii="Trebuchet MS" w:hAnsi="Trebuchet MS"/>
          <w:sz w:val="24"/>
          <w:szCs w:val="24"/>
        </w:rPr>
      </w:pPr>
    </w:p>
    <w:p w:rsidR="00845ADE" w:rsidRDefault="00845ADE" w:rsidP="00845ADE">
      <w:pPr>
        <w:jc w:val="both"/>
        <w:rPr>
          <w:rFonts w:ascii="Trebuchet MS" w:hAnsi="Trebuchet MS"/>
          <w:sz w:val="24"/>
          <w:szCs w:val="24"/>
        </w:rPr>
      </w:pPr>
      <w:r>
        <w:rPr>
          <w:rFonts w:ascii="Trebuchet MS" w:hAnsi="Trebuchet MS"/>
          <w:sz w:val="24"/>
          <w:szCs w:val="24"/>
        </w:rPr>
        <w:t>Criteria for places</w:t>
      </w:r>
      <w:r w:rsidR="004F2E6B">
        <w:rPr>
          <w:rFonts w:ascii="Trebuchet MS" w:hAnsi="Trebuchet MS"/>
          <w:sz w:val="24"/>
          <w:szCs w:val="24"/>
        </w:rPr>
        <w:t xml:space="preserve"> on courses in G</w:t>
      </w:r>
      <w:r>
        <w:rPr>
          <w:rFonts w:ascii="Trebuchet MS" w:hAnsi="Trebuchet MS"/>
          <w:sz w:val="24"/>
          <w:szCs w:val="24"/>
        </w:rPr>
        <w:t>reat Oaks College will be as follows;</w:t>
      </w:r>
    </w:p>
    <w:p w:rsidR="00845ADE" w:rsidRDefault="00845ADE" w:rsidP="00845ADE">
      <w:pPr>
        <w:jc w:val="both"/>
        <w:rPr>
          <w:rFonts w:ascii="Trebuchet MS" w:hAnsi="Trebuchet MS"/>
          <w:sz w:val="24"/>
          <w:szCs w:val="24"/>
        </w:rPr>
      </w:pPr>
    </w:p>
    <w:p w:rsidR="00845ADE" w:rsidRDefault="00845ADE" w:rsidP="00845ADE">
      <w:pPr>
        <w:numPr>
          <w:ilvl w:val="0"/>
          <w:numId w:val="1"/>
        </w:numPr>
        <w:jc w:val="both"/>
        <w:rPr>
          <w:rFonts w:ascii="Trebuchet MS" w:hAnsi="Trebuchet MS"/>
          <w:sz w:val="24"/>
          <w:szCs w:val="24"/>
        </w:rPr>
      </w:pPr>
      <w:r>
        <w:rPr>
          <w:rFonts w:ascii="Trebuchet MS" w:hAnsi="Trebuchet MS"/>
          <w:sz w:val="24"/>
          <w:szCs w:val="24"/>
        </w:rPr>
        <w:t>The applicant has an Education Healthcare Plan</w:t>
      </w:r>
      <w:r w:rsidR="00A342CE">
        <w:rPr>
          <w:rFonts w:ascii="Trebuchet MS" w:hAnsi="Trebuchet MS"/>
          <w:sz w:val="24"/>
          <w:szCs w:val="24"/>
        </w:rPr>
        <w:t xml:space="preserve"> (EHCP)</w:t>
      </w:r>
      <w:r>
        <w:rPr>
          <w:rFonts w:ascii="Trebuchet MS" w:hAnsi="Trebuchet MS"/>
          <w:sz w:val="24"/>
          <w:szCs w:val="24"/>
        </w:rPr>
        <w:t xml:space="preserve"> including outcomes which can be achieved by attending a course.</w:t>
      </w:r>
    </w:p>
    <w:p w:rsidR="004F2E6B" w:rsidRDefault="004F2E6B" w:rsidP="004F2E6B">
      <w:pPr>
        <w:ind w:left="720"/>
        <w:jc w:val="both"/>
        <w:rPr>
          <w:rFonts w:ascii="Trebuchet MS" w:hAnsi="Trebuchet MS"/>
          <w:sz w:val="24"/>
          <w:szCs w:val="24"/>
        </w:rPr>
      </w:pPr>
    </w:p>
    <w:p w:rsidR="004F2E6B" w:rsidRPr="004F2E6B" w:rsidRDefault="004F2E6B" w:rsidP="004F2E6B">
      <w:pPr>
        <w:pStyle w:val="ListParagraph"/>
        <w:numPr>
          <w:ilvl w:val="0"/>
          <w:numId w:val="1"/>
        </w:numPr>
        <w:jc w:val="both"/>
        <w:rPr>
          <w:rFonts w:ascii="Trebuchet MS" w:hAnsi="Trebuchet MS"/>
          <w:sz w:val="24"/>
          <w:szCs w:val="24"/>
        </w:rPr>
      </w:pPr>
      <w:r w:rsidRPr="004F2E6B">
        <w:rPr>
          <w:rFonts w:ascii="Trebuchet MS" w:hAnsi="Trebuchet MS"/>
          <w:sz w:val="24"/>
          <w:szCs w:val="24"/>
        </w:rPr>
        <w:lastRenderedPageBreak/>
        <w:t>The applicant’s assessed level at application means that a</w:t>
      </w:r>
      <w:r>
        <w:rPr>
          <w:rFonts w:ascii="Trebuchet MS" w:hAnsi="Trebuchet MS"/>
          <w:sz w:val="24"/>
          <w:szCs w:val="24"/>
        </w:rPr>
        <w:t xml:space="preserve"> </w:t>
      </w:r>
      <w:r w:rsidR="00976588">
        <w:rPr>
          <w:rFonts w:ascii="Trebuchet MS" w:hAnsi="Trebuchet MS"/>
          <w:sz w:val="24"/>
          <w:szCs w:val="24"/>
        </w:rPr>
        <w:t>course in Great O</w:t>
      </w:r>
      <w:r w:rsidRPr="004F2E6B">
        <w:rPr>
          <w:rFonts w:ascii="Trebuchet MS" w:hAnsi="Trebuchet MS"/>
          <w:sz w:val="24"/>
          <w:szCs w:val="24"/>
        </w:rPr>
        <w:t>aks does represent progress for them; they have not previously achieved qualifications at the same level.</w:t>
      </w:r>
    </w:p>
    <w:p w:rsidR="00845ADE" w:rsidRDefault="00845ADE" w:rsidP="00845ADE">
      <w:pPr>
        <w:jc w:val="both"/>
        <w:rPr>
          <w:rFonts w:ascii="Trebuchet MS" w:hAnsi="Trebuchet MS"/>
          <w:sz w:val="24"/>
          <w:szCs w:val="24"/>
        </w:rPr>
      </w:pPr>
    </w:p>
    <w:p w:rsidR="004F2E6B" w:rsidRDefault="00845ADE" w:rsidP="004F2E6B">
      <w:pPr>
        <w:numPr>
          <w:ilvl w:val="0"/>
          <w:numId w:val="1"/>
        </w:numPr>
        <w:jc w:val="both"/>
        <w:rPr>
          <w:rFonts w:ascii="Trebuchet MS" w:hAnsi="Trebuchet MS"/>
          <w:sz w:val="24"/>
          <w:szCs w:val="24"/>
        </w:rPr>
      </w:pPr>
      <w:r>
        <w:rPr>
          <w:rFonts w:ascii="Trebuchet MS" w:hAnsi="Trebuchet MS"/>
          <w:sz w:val="24"/>
          <w:szCs w:val="24"/>
        </w:rPr>
        <w:t>The</w:t>
      </w:r>
      <w:r w:rsidR="004F2E6B">
        <w:rPr>
          <w:rFonts w:ascii="Trebuchet MS" w:hAnsi="Trebuchet MS"/>
          <w:sz w:val="24"/>
          <w:szCs w:val="24"/>
        </w:rPr>
        <w:t>re is evidence that the applicant</w:t>
      </w:r>
      <w:r>
        <w:rPr>
          <w:rFonts w:ascii="Trebuchet MS" w:hAnsi="Trebuchet MS"/>
          <w:sz w:val="24"/>
          <w:szCs w:val="24"/>
        </w:rPr>
        <w:t xml:space="preserve"> </w:t>
      </w:r>
      <w:r w:rsidR="004F2E6B">
        <w:rPr>
          <w:rFonts w:ascii="Trebuchet MS" w:hAnsi="Trebuchet MS"/>
          <w:sz w:val="24"/>
          <w:szCs w:val="24"/>
        </w:rPr>
        <w:t xml:space="preserve">has </w:t>
      </w:r>
      <w:r>
        <w:rPr>
          <w:rFonts w:ascii="Trebuchet MS" w:hAnsi="Trebuchet MS"/>
          <w:sz w:val="24"/>
          <w:szCs w:val="24"/>
        </w:rPr>
        <w:t>continued to make progress towards their outcomes in the previous phase of education and that they will be able to make more progress by attending the course.</w:t>
      </w:r>
    </w:p>
    <w:p w:rsidR="00845ADE" w:rsidRDefault="00845ADE" w:rsidP="00845ADE">
      <w:pPr>
        <w:jc w:val="both"/>
        <w:rPr>
          <w:rFonts w:ascii="Trebuchet MS" w:hAnsi="Trebuchet MS"/>
          <w:sz w:val="24"/>
          <w:szCs w:val="24"/>
        </w:rPr>
      </w:pPr>
    </w:p>
    <w:p w:rsidR="00845ADE" w:rsidRPr="009E6676" w:rsidRDefault="00845ADE" w:rsidP="00845ADE">
      <w:pPr>
        <w:numPr>
          <w:ilvl w:val="0"/>
          <w:numId w:val="1"/>
        </w:numPr>
        <w:jc w:val="both"/>
        <w:rPr>
          <w:rFonts w:ascii="Trebuchet MS" w:hAnsi="Trebuchet MS"/>
          <w:color w:val="000000" w:themeColor="text1"/>
          <w:sz w:val="24"/>
          <w:szCs w:val="24"/>
        </w:rPr>
      </w:pPr>
      <w:r>
        <w:rPr>
          <w:rFonts w:ascii="Trebuchet MS" w:hAnsi="Trebuchet MS"/>
          <w:sz w:val="24"/>
          <w:szCs w:val="24"/>
        </w:rPr>
        <w:t xml:space="preserve">The young person has engaged in education by attending as fully as they are able (usually considered to be a minimum of 90% </w:t>
      </w:r>
      <w:r w:rsidRPr="002C5BC6">
        <w:rPr>
          <w:rFonts w:ascii="Trebuchet MS" w:hAnsi="Trebuchet MS"/>
          <w:i/>
          <w:sz w:val="24"/>
          <w:szCs w:val="24"/>
        </w:rPr>
        <w:t>unless they have identified health issues which have prevented attendance</w:t>
      </w:r>
      <w:r w:rsidR="001F3FC0">
        <w:rPr>
          <w:rFonts w:ascii="Trebuchet MS" w:hAnsi="Trebuchet MS"/>
          <w:sz w:val="24"/>
          <w:szCs w:val="24"/>
        </w:rPr>
        <w:t>)</w:t>
      </w:r>
      <w:r w:rsidR="006C1815">
        <w:rPr>
          <w:rFonts w:ascii="Trebuchet MS" w:hAnsi="Trebuchet MS"/>
          <w:sz w:val="24"/>
          <w:szCs w:val="24"/>
        </w:rPr>
        <w:t>.</w:t>
      </w:r>
      <w:r w:rsidR="001F3FC0">
        <w:rPr>
          <w:rFonts w:ascii="Trebuchet MS" w:hAnsi="Trebuchet MS"/>
          <w:sz w:val="24"/>
          <w:szCs w:val="24"/>
        </w:rPr>
        <w:t xml:space="preserve"> </w:t>
      </w:r>
      <w:r w:rsidR="001F3FC0" w:rsidRPr="009E6676">
        <w:rPr>
          <w:rFonts w:ascii="Trebuchet MS" w:hAnsi="Trebuchet MS"/>
          <w:color w:val="000000" w:themeColor="text1"/>
          <w:sz w:val="24"/>
          <w:szCs w:val="24"/>
        </w:rPr>
        <w:t xml:space="preserve">Applicants </w:t>
      </w:r>
      <w:r w:rsidR="00A342CE" w:rsidRPr="009E6676">
        <w:rPr>
          <w:rFonts w:ascii="Trebuchet MS" w:hAnsi="Trebuchet MS"/>
          <w:color w:val="000000" w:themeColor="text1"/>
          <w:sz w:val="24"/>
          <w:szCs w:val="24"/>
        </w:rPr>
        <w:t>must attend the full course. There are no Part time places.</w:t>
      </w:r>
    </w:p>
    <w:p w:rsidR="00845ADE" w:rsidRDefault="00845ADE" w:rsidP="00845ADE">
      <w:pPr>
        <w:pStyle w:val="ListParagraph"/>
        <w:rPr>
          <w:rFonts w:ascii="Trebuchet MS" w:hAnsi="Trebuchet MS"/>
          <w:sz w:val="24"/>
          <w:szCs w:val="24"/>
        </w:rPr>
      </w:pPr>
    </w:p>
    <w:p w:rsidR="00845ADE" w:rsidRDefault="00845ADE" w:rsidP="00845ADE">
      <w:pPr>
        <w:numPr>
          <w:ilvl w:val="0"/>
          <w:numId w:val="1"/>
        </w:numPr>
        <w:jc w:val="both"/>
        <w:rPr>
          <w:rFonts w:ascii="Trebuchet MS" w:hAnsi="Trebuchet MS"/>
          <w:sz w:val="24"/>
          <w:szCs w:val="24"/>
        </w:rPr>
      </w:pPr>
      <w:r w:rsidRPr="002C5BC6">
        <w:rPr>
          <w:rFonts w:ascii="Trebuchet MS" w:hAnsi="Trebuchet MS"/>
          <w:i/>
          <w:sz w:val="24"/>
          <w:szCs w:val="24"/>
        </w:rPr>
        <w:t>Vocational courses only</w:t>
      </w:r>
      <w:r>
        <w:rPr>
          <w:rFonts w:ascii="Trebuchet MS" w:hAnsi="Trebuchet MS"/>
          <w:sz w:val="24"/>
          <w:szCs w:val="24"/>
        </w:rPr>
        <w:t>; the young person should have demonstrated that they have an interest in being employed and that this is a realistic option for them.</w:t>
      </w:r>
    </w:p>
    <w:p w:rsidR="007F4DFA" w:rsidRDefault="007F4DFA" w:rsidP="007F4DFA">
      <w:pPr>
        <w:pStyle w:val="ListParagraph"/>
        <w:rPr>
          <w:rFonts w:ascii="Trebuchet MS" w:hAnsi="Trebuchet MS"/>
          <w:sz w:val="24"/>
          <w:szCs w:val="24"/>
        </w:rPr>
      </w:pPr>
    </w:p>
    <w:p w:rsidR="001F3FC0" w:rsidRDefault="001F3FC0" w:rsidP="007F4DFA">
      <w:pPr>
        <w:jc w:val="both"/>
        <w:rPr>
          <w:rFonts w:ascii="Trebuchet MS" w:hAnsi="Trebuchet MS"/>
          <w:sz w:val="24"/>
          <w:szCs w:val="24"/>
          <w:u w:val="single"/>
        </w:rPr>
      </w:pPr>
      <w:r>
        <w:rPr>
          <w:rFonts w:ascii="Trebuchet MS" w:hAnsi="Trebuchet MS"/>
          <w:sz w:val="24"/>
          <w:szCs w:val="24"/>
          <w:u w:val="single"/>
        </w:rPr>
        <w:lastRenderedPageBreak/>
        <w:t>Therapy and medical Needs</w:t>
      </w:r>
    </w:p>
    <w:p w:rsidR="001F3FC0" w:rsidRDefault="001F3FC0" w:rsidP="007F4DFA">
      <w:pPr>
        <w:jc w:val="both"/>
        <w:rPr>
          <w:rFonts w:ascii="Trebuchet MS" w:hAnsi="Trebuchet MS"/>
          <w:sz w:val="24"/>
          <w:szCs w:val="24"/>
          <w:u w:val="single"/>
        </w:rPr>
      </w:pPr>
    </w:p>
    <w:p w:rsidR="001F3FC0" w:rsidRDefault="001F3FC0" w:rsidP="007F4DFA">
      <w:pPr>
        <w:jc w:val="both"/>
        <w:rPr>
          <w:rFonts w:ascii="Trebuchet MS" w:hAnsi="Trebuchet MS"/>
          <w:sz w:val="24"/>
          <w:szCs w:val="24"/>
        </w:rPr>
      </w:pPr>
      <w:r w:rsidRPr="001F3FC0">
        <w:rPr>
          <w:rFonts w:ascii="Trebuchet MS" w:hAnsi="Trebuchet MS"/>
          <w:sz w:val="24"/>
          <w:szCs w:val="24"/>
        </w:rPr>
        <w:t xml:space="preserve">Great Oaks College will make an assessment whether therapy and or medical needs can be met within its ability </w:t>
      </w:r>
      <w:r>
        <w:rPr>
          <w:rFonts w:ascii="Trebuchet MS" w:hAnsi="Trebuchet MS"/>
          <w:sz w:val="24"/>
          <w:szCs w:val="24"/>
        </w:rPr>
        <w:t>t</w:t>
      </w:r>
      <w:r w:rsidRPr="001F3FC0">
        <w:rPr>
          <w:rFonts w:ascii="Trebuchet MS" w:hAnsi="Trebuchet MS"/>
          <w:sz w:val="24"/>
          <w:szCs w:val="24"/>
        </w:rPr>
        <w:t xml:space="preserve">o commission these services. </w:t>
      </w:r>
    </w:p>
    <w:p w:rsidR="001F3FC0" w:rsidRDefault="001F3FC0" w:rsidP="007F4DFA">
      <w:pPr>
        <w:jc w:val="both"/>
        <w:rPr>
          <w:rFonts w:ascii="Trebuchet MS" w:hAnsi="Trebuchet MS"/>
          <w:sz w:val="24"/>
          <w:szCs w:val="24"/>
        </w:rPr>
      </w:pPr>
    </w:p>
    <w:p w:rsidR="001F3FC0" w:rsidRDefault="001F3FC0" w:rsidP="007F4DFA">
      <w:pPr>
        <w:jc w:val="both"/>
        <w:rPr>
          <w:rFonts w:ascii="Trebuchet MS" w:hAnsi="Trebuchet MS"/>
          <w:sz w:val="24"/>
          <w:szCs w:val="24"/>
        </w:rPr>
      </w:pPr>
      <w:r w:rsidRPr="001F3FC0">
        <w:rPr>
          <w:rFonts w:ascii="Trebuchet MS" w:hAnsi="Trebuchet MS"/>
          <w:sz w:val="24"/>
          <w:szCs w:val="24"/>
        </w:rPr>
        <w:t xml:space="preserve">Most therapy needs will be met by commissioning therapy time </w:t>
      </w:r>
      <w:r w:rsidR="00976588">
        <w:rPr>
          <w:rFonts w:ascii="Trebuchet MS" w:hAnsi="Trebuchet MS"/>
          <w:sz w:val="24"/>
          <w:szCs w:val="24"/>
        </w:rPr>
        <w:t>as indicated in the EHCP or most</w:t>
      </w:r>
      <w:r w:rsidRPr="001F3FC0">
        <w:rPr>
          <w:rFonts w:ascii="Trebuchet MS" w:hAnsi="Trebuchet MS"/>
          <w:sz w:val="24"/>
          <w:szCs w:val="24"/>
        </w:rPr>
        <w:t xml:space="preserve"> recent therapy report. </w:t>
      </w:r>
    </w:p>
    <w:p w:rsidR="00601721" w:rsidRDefault="00601721" w:rsidP="007F4DFA">
      <w:pPr>
        <w:jc w:val="both"/>
        <w:rPr>
          <w:rFonts w:ascii="Trebuchet MS" w:hAnsi="Trebuchet MS"/>
          <w:sz w:val="24"/>
          <w:szCs w:val="24"/>
        </w:rPr>
      </w:pPr>
    </w:p>
    <w:p w:rsidR="00601721" w:rsidRPr="001F3FC0" w:rsidRDefault="00601721" w:rsidP="007F4DFA">
      <w:pPr>
        <w:jc w:val="both"/>
        <w:rPr>
          <w:rFonts w:ascii="Trebuchet MS" w:hAnsi="Trebuchet MS"/>
          <w:sz w:val="24"/>
          <w:szCs w:val="24"/>
        </w:rPr>
      </w:pPr>
      <w:r>
        <w:rPr>
          <w:rFonts w:ascii="Trebuchet MS" w:hAnsi="Trebuchet MS"/>
          <w:sz w:val="24"/>
          <w:szCs w:val="24"/>
        </w:rPr>
        <w:t>Within the assessment period, therapists will examine students’ EHCPs and explore costs of the equipment needed. They may liaise with the student’s current setting, therapists and parents. This is to enable us to have a clear costing structure and to be able to order equipment as soon as the place is confirmed by the Local Authority. We do not accept second hand equipment from previous settings for Health and Safety reasons.</w:t>
      </w:r>
    </w:p>
    <w:p w:rsidR="001F3FC0" w:rsidRPr="001F3FC0" w:rsidRDefault="001F3FC0" w:rsidP="007F4DFA">
      <w:pPr>
        <w:jc w:val="both"/>
        <w:rPr>
          <w:rFonts w:ascii="Trebuchet MS" w:hAnsi="Trebuchet MS"/>
          <w:sz w:val="24"/>
          <w:szCs w:val="24"/>
        </w:rPr>
      </w:pPr>
    </w:p>
    <w:p w:rsidR="001F3FC0" w:rsidRDefault="001F3FC0" w:rsidP="007F4DFA">
      <w:pPr>
        <w:jc w:val="both"/>
        <w:rPr>
          <w:rFonts w:ascii="Trebuchet MS" w:hAnsi="Trebuchet MS"/>
          <w:sz w:val="24"/>
          <w:szCs w:val="24"/>
        </w:rPr>
      </w:pPr>
      <w:r w:rsidRPr="001F3FC0">
        <w:rPr>
          <w:rFonts w:ascii="Trebuchet MS" w:hAnsi="Trebuchet MS"/>
          <w:sz w:val="24"/>
          <w:szCs w:val="24"/>
        </w:rPr>
        <w:t xml:space="preserve">Great Oaks College does not currently employ a qualified nurse because the number of students with medical needs </w:t>
      </w:r>
      <w:r w:rsidR="00A342CE">
        <w:rPr>
          <w:rFonts w:ascii="Trebuchet MS" w:hAnsi="Trebuchet MS"/>
          <w:sz w:val="24"/>
          <w:szCs w:val="24"/>
        </w:rPr>
        <w:t>are</w:t>
      </w:r>
      <w:r w:rsidRPr="001F3FC0">
        <w:rPr>
          <w:rFonts w:ascii="Trebuchet MS" w:hAnsi="Trebuchet MS"/>
          <w:sz w:val="24"/>
          <w:szCs w:val="24"/>
        </w:rPr>
        <w:t xml:space="preserve"> </w:t>
      </w:r>
      <w:r w:rsidR="00A342CE" w:rsidRPr="001F3FC0">
        <w:rPr>
          <w:rFonts w:ascii="Trebuchet MS" w:hAnsi="Trebuchet MS"/>
          <w:sz w:val="24"/>
          <w:szCs w:val="24"/>
        </w:rPr>
        <w:t>low</w:t>
      </w:r>
      <w:r w:rsidR="00A342CE">
        <w:rPr>
          <w:rFonts w:ascii="Trebuchet MS" w:hAnsi="Trebuchet MS"/>
          <w:sz w:val="24"/>
          <w:szCs w:val="24"/>
        </w:rPr>
        <w:t>.</w:t>
      </w:r>
      <w:r w:rsidR="00A342CE" w:rsidRPr="001F3FC0">
        <w:rPr>
          <w:rFonts w:ascii="Trebuchet MS" w:hAnsi="Trebuchet MS"/>
          <w:sz w:val="24"/>
          <w:szCs w:val="24"/>
        </w:rPr>
        <w:t xml:space="preserve"> An</w:t>
      </w:r>
      <w:r w:rsidRPr="001F3FC0">
        <w:rPr>
          <w:rFonts w:ascii="Trebuchet MS" w:hAnsi="Trebuchet MS"/>
          <w:sz w:val="24"/>
          <w:szCs w:val="24"/>
        </w:rPr>
        <w:t xml:space="preserve"> assessment of the College’s capacity </w:t>
      </w:r>
      <w:r w:rsidRPr="001F3FC0">
        <w:rPr>
          <w:rFonts w:ascii="Trebuchet MS" w:hAnsi="Trebuchet MS"/>
          <w:sz w:val="24"/>
          <w:szCs w:val="24"/>
        </w:rPr>
        <w:lastRenderedPageBreak/>
        <w:t>to meet medical needs will be made with the parents</w:t>
      </w:r>
      <w:r w:rsidR="00976588">
        <w:rPr>
          <w:rFonts w:ascii="Trebuchet MS" w:hAnsi="Trebuchet MS"/>
          <w:sz w:val="24"/>
          <w:szCs w:val="24"/>
        </w:rPr>
        <w:t>/carers</w:t>
      </w:r>
      <w:r w:rsidRPr="001F3FC0">
        <w:rPr>
          <w:rFonts w:ascii="Trebuchet MS" w:hAnsi="Trebuchet MS"/>
          <w:sz w:val="24"/>
          <w:szCs w:val="24"/>
        </w:rPr>
        <w:t xml:space="preserve"> during the assessment. If specialist services are </w:t>
      </w:r>
      <w:r w:rsidR="004F2E6B" w:rsidRPr="001F3FC0">
        <w:rPr>
          <w:rFonts w:ascii="Trebuchet MS" w:hAnsi="Trebuchet MS"/>
          <w:sz w:val="24"/>
          <w:szCs w:val="24"/>
        </w:rPr>
        <w:t>required,</w:t>
      </w:r>
      <w:r w:rsidRPr="001F3FC0">
        <w:rPr>
          <w:rFonts w:ascii="Trebuchet MS" w:hAnsi="Trebuchet MS"/>
          <w:sz w:val="24"/>
          <w:szCs w:val="24"/>
        </w:rPr>
        <w:t xml:space="preserve"> then this will be requested from the relevant Local Authority as a condition of a placement offer.</w:t>
      </w:r>
      <w:r w:rsidR="004F2E6B">
        <w:rPr>
          <w:rFonts w:ascii="Trebuchet MS" w:hAnsi="Trebuchet MS"/>
          <w:sz w:val="24"/>
          <w:szCs w:val="24"/>
        </w:rPr>
        <w:t xml:space="preserve"> Where a student may need to be admitted to hospital during the College day it should be noted that they wo</w:t>
      </w:r>
      <w:r w:rsidR="00976588">
        <w:rPr>
          <w:rFonts w:ascii="Trebuchet MS" w:hAnsi="Trebuchet MS"/>
          <w:sz w:val="24"/>
          <w:szCs w:val="24"/>
        </w:rPr>
        <w:t xml:space="preserve">uld </w:t>
      </w:r>
      <w:r w:rsidR="00A342CE">
        <w:rPr>
          <w:rFonts w:ascii="Trebuchet MS" w:hAnsi="Trebuchet MS"/>
          <w:sz w:val="24"/>
          <w:szCs w:val="24"/>
        </w:rPr>
        <w:t>usually</w:t>
      </w:r>
      <w:r w:rsidR="00976588">
        <w:rPr>
          <w:rFonts w:ascii="Trebuchet MS" w:hAnsi="Trebuchet MS"/>
          <w:sz w:val="24"/>
          <w:szCs w:val="24"/>
        </w:rPr>
        <w:t xml:space="preserve"> be admitted to West M</w:t>
      </w:r>
      <w:r w:rsidR="004F2E6B">
        <w:rPr>
          <w:rFonts w:ascii="Trebuchet MS" w:hAnsi="Trebuchet MS"/>
          <w:sz w:val="24"/>
          <w:szCs w:val="24"/>
        </w:rPr>
        <w:t>id</w:t>
      </w:r>
      <w:r w:rsidR="00976588">
        <w:rPr>
          <w:rFonts w:ascii="Trebuchet MS" w:hAnsi="Trebuchet MS"/>
          <w:sz w:val="24"/>
          <w:szCs w:val="24"/>
        </w:rPr>
        <w:t>dlesex</w:t>
      </w:r>
      <w:r w:rsidR="004F2E6B">
        <w:rPr>
          <w:rFonts w:ascii="Trebuchet MS" w:hAnsi="Trebuchet MS"/>
          <w:sz w:val="24"/>
          <w:szCs w:val="24"/>
        </w:rPr>
        <w:t xml:space="preserve"> hospital and that this should meet the families’ needs.</w:t>
      </w:r>
    </w:p>
    <w:p w:rsidR="005D208C" w:rsidRDefault="005D208C" w:rsidP="007F4DFA">
      <w:pPr>
        <w:jc w:val="both"/>
        <w:rPr>
          <w:rFonts w:ascii="Trebuchet MS" w:hAnsi="Trebuchet MS"/>
          <w:sz w:val="24"/>
          <w:szCs w:val="24"/>
        </w:rPr>
      </w:pPr>
    </w:p>
    <w:p w:rsidR="005D208C" w:rsidRDefault="005D208C" w:rsidP="007F4DFA">
      <w:pPr>
        <w:jc w:val="both"/>
        <w:rPr>
          <w:rFonts w:ascii="Trebuchet MS" w:hAnsi="Trebuchet MS"/>
          <w:sz w:val="24"/>
          <w:szCs w:val="24"/>
          <w:u w:val="single"/>
        </w:rPr>
      </w:pPr>
      <w:r w:rsidRPr="005D208C">
        <w:rPr>
          <w:rFonts w:ascii="Trebuchet MS" w:hAnsi="Trebuchet MS"/>
          <w:sz w:val="24"/>
          <w:szCs w:val="24"/>
          <w:u w:val="single"/>
        </w:rPr>
        <w:t>Students with Challenging Behaviour</w:t>
      </w:r>
    </w:p>
    <w:p w:rsidR="00172B72" w:rsidRPr="005D208C" w:rsidRDefault="00172B72" w:rsidP="007F4DFA">
      <w:pPr>
        <w:jc w:val="both"/>
        <w:rPr>
          <w:rFonts w:ascii="Trebuchet MS" w:hAnsi="Trebuchet MS"/>
          <w:sz w:val="24"/>
          <w:szCs w:val="24"/>
          <w:u w:val="single"/>
        </w:rPr>
      </w:pPr>
    </w:p>
    <w:p w:rsidR="00F0473A" w:rsidRDefault="005D208C" w:rsidP="007F4DFA">
      <w:pPr>
        <w:jc w:val="both"/>
        <w:rPr>
          <w:rFonts w:ascii="Trebuchet MS" w:hAnsi="Trebuchet MS"/>
          <w:sz w:val="24"/>
          <w:szCs w:val="24"/>
        </w:rPr>
      </w:pPr>
      <w:r>
        <w:rPr>
          <w:rFonts w:ascii="Trebuchet MS" w:hAnsi="Trebuchet MS"/>
          <w:sz w:val="24"/>
          <w:szCs w:val="24"/>
        </w:rPr>
        <w:t xml:space="preserve">Great Oaks College will assess whether the needs of students with </w:t>
      </w:r>
      <w:r w:rsidR="006C1815">
        <w:rPr>
          <w:rFonts w:ascii="Trebuchet MS" w:hAnsi="Trebuchet MS"/>
          <w:sz w:val="24"/>
          <w:szCs w:val="24"/>
        </w:rPr>
        <w:t>c</w:t>
      </w:r>
      <w:r>
        <w:rPr>
          <w:rFonts w:ascii="Trebuchet MS" w:hAnsi="Trebuchet MS"/>
          <w:sz w:val="24"/>
          <w:szCs w:val="24"/>
        </w:rPr>
        <w:t>halleng</w:t>
      </w:r>
      <w:r w:rsidR="00A342CE">
        <w:rPr>
          <w:rFonts w:ascii="Trebuchet MS" w:hAnsi="Trebuchet MS"/>
          <w:sz w:val="24"/>
          <w:szCs w:val="24"/>
        </w:rPr>
        <w:t>ing behaviours can be met. Whilst</w:t>
      </w:r>
      <w:r>
        <w:rPr>
          <w:rFonts w:ascii="Trebuchet MS" w:hAnsi="Trebuchet MS"/>
          <w:sz w:val="24"/>
          <w:szCs w:val="24"/>
        </w:rPr>
        <w:t xml:space="preserve"> we expect to be able to manage </w:t>
      </w:r>
      <w:r w:rsidR="00F0473A">
        <w:rPr>
          <w:rFonts w:ascii="Trebuchet MS" w:hAnsi="Trebuchet MS"/>
          <w:sz w:val="24"/>
          <w:szCs w:val="24"/>
        </w:rPr>
        <w:t xml:space="preserve">some </w:t>
      </w:r>
      <w:r>
        <w:rPr>
          <w:rFonts w:ascii="Trebuchet MS" w:hAnsi="Trebuchet MS"/>
          <w:sz w:val="24"/>
          <w:szCs w:val="24"/>
        </w:rPr>
        <w:t>challenging behaviours</w:t>
      </w:r>
      <w:r w:rsidR="006C1815">
        <w:rPr>
          <w:rFonts w:ascii="Trebuchet MS" w:hAnsi="Trebuchet MS"/>
          <w:sz w:val="24"/>
          <w:szCs w:val="24"/>
        </w:rPr>
        <w:t>,</w:t>
      </w:r>
      <w:r>
        <w:rPr>
          <w:rFonts w:ascii="Trebuchet MS" w:hAnsi="Trebuchet MS"/>
          <w:sz w:val="24"/>
          <w:szCs w:val="24"/>
        </w:rPr>
        <w:t xml:space="preserve"> we would need to be satisfied that </w:t>
      </w:r>
      <w:r w:rsidR="00F0473A">
        <w:rPr>
          <w:rFonts w:ascii="Trebuchet MS" w:hAnsi="Trebuchet MS"/>
          <w:sz w:val="24"/>
          <w:szCs w:val="24"/>
        </w:rPr>
        <w:t xml:space="preserve">an </w:t>
      </w:r>
      <w:r w:rsidR="00DD3566">
        <w:rPr>
          <w:rFonts w:ascii="Trebuchet MS" w:hAnsi="Trebuchet MS"/>
          <w:sz w:val="24"/>
          <w:szCs w:val="24"/>
        </w:rPr>
        <w:t>applicant’s challenging</w:t>
      </w:r>
      <w:r>
        <w:rPr>
          <w:rFonts w:ascii="Trebuchet MS" w:hAnsi="Trebuchet MS"/>
          <w:sz w:val="24"/>
          <w:szCs w:val="24"/>
        </w:rPr>
        <w:t xml:space="preserve"> behaviour did not place other students </w:t>
      </w:r>
      <w:r w:rsidR="00F0473A">
        <w:rPr>
          <w:rFonts w:ascii="Trebuchet MS" w:hAnsi="Trebuchet MS"/>
          <w:sz w:val="24"/>
          <w:szCs w:val="24"/>
        </w:rPr>
        <w:t xml:space="preserve">or staff </w:t>
      </w:r>
      <w:r>
        <w:rPr>
          <w:rFonts w:ascii="Trebuchet MS" w:hAnsi="Trebuchet MS"/>
          <w:sz w:val="24"/>
          <w:szCs w:val="24"/>
        </w:rPr>
        <w:t xml:space="preserve">at risk of </w:t>
      </w:r>
      <w:r w:rsidR="00F0473A">
        <w:rPr>
          <w:rFonts w:ascii="Trebuchet MS" w:hAnsi="Trebuchet MS"/>
          <w:sz w:val="24"/>
          <w:szCs w:val="24"/>
        </w:rPr>
        <w:t xml:space="preserve">significant </w:t>
      </w:r>
      <w:r>
        <w:rPr>
          <w:rFonts w:ascii="Trebuchet MS" w:hAnsi="Trebuchet MS"/>
          <w:sz w:val="24"/>
          <w:szCs w:val="24"/>
        </w:rPr>
        <w:t>harm or that other student’s learning would not be frequently disturbed by a student’s behaviour.</w:t>
      </w:r>
      <w:r w:rsidR="00F0473A">
        <w:rPr>
          <w:rFonts w:ascii="Trebuchet MS" w:hAnsi="Trebuchet MS"/>
          <w:sz w:val="24"/>
          <w:szCs w:val="24"/>
        </w:rPr>
        <w:t xml:space="preserve"> </w:t>
      </w:r>
    </w:p>
    <w:p w:rsidR="00F0473A" w:rsidRDefault="00F0473A" w:rsidP="007F4DFA">
      <w:pPr>
        <w:jc w:val="both"/>
        <w:rPr>
          <w:rFonts w:ascii="Trebuchet MS" w:hAnsi="Trebuchet MS"/>
          <w:sz w:val="24"/>
          <w:szCs w:val="24"/>
        </w:rPr>
      </w:pPr>
    </w:p>
    <w:p w:rsidR="00F0473A" w:rsidRDefault="00F0473A" w:rsidP="007F4DFA">
      <w:pPr>
        <w:jc w:val="both"/>
        <w:rPr>
          <w:rFonts w:ascii="Trebuchet MS" w:hAnsi="Trebuchet MS"/>
          <w:sz w:val="24"/>
          <w:szCs w:val="24"/>
        </w:rPr>
      </w:pPr>
      <w:r>
        <w:rPr>
          <w:rFonts w:ascii="Trebuchet MS" w:hAnsi="Trebuchet MS"/>
          <w:sz w:val="24"/>
          <w:szCs w:val="24"/>
        </w:rPr>
        <w:t xml:space="preserve">Where there are strategies identified to meet behavioural needs the College would need to be sure that these </w:t>
      </w:r>
      <w:r>
        <w:rPr>
          <w:rFonts w:ascii="Trebuchet MS" w:hAnsi="Trebuchet MS"/>
          <w:sz w:val="24"/>
          <w:szCs w:val="24"/>
        </w:rPr>
        <w:lastRenderedPageBreak/>
        <w:t xml:space="preserve">strategies could be applied or delivered within the College’s capacity and resources. </w:t>
      </w:r>
    </w:p>
    <w:p w:rsidR="00F0473A" w:rsidRDefault="00F0473A" w:rsidP="007F4DFA">
      <w:pPr>
        <w:jc w:val="both"/>
        <w:rPr>
          <w:rFonts w:ascii="Trebuchet MS" w:hAnsi="Trebuchet MS"/>
          <w:sz w:val="24"/>
          <w:szCs w:val="24"/>
        </w:rPr>
      </w:pPr>
    </w:p>
    <w:p w:rsidR="005D208C" w:rsidRPr="001F3FC0" w:rsidRDefault="00F0473A" w:rsidP="007F4DFA">
      <w:pPr>
        <w:jc w:val="both"/>
        <w:rPr>
          <w:rFonts w:ascii="Trebuchet MS" w:hAnsi="Trebuchet MS"/>
          <w:sz w:val="24"/>
          <w:szCs w:val="24"/>
        </w:rPr>
      </w:pPr>
      <w:r>
        <w:rPr>
          <w:rFonts w:ascii="Trebuchet MS" w:hAnsi="Trebuchet MS"/>
          <w:sz w:val="24"/>
          <w:szCs w:val="24"/>
        </w:rPr>
        <w:t xml:space="preserve">Where a student is identified as needing any element of 1:1 supervision as a result of behavioural needs this would need to be funded separately in addition to educational costs. </w:t>
      </w:r>
    </w:p>
    <w:p w:rsidR="001F3FC0" w:rsidRDefault="001F3FC0" w:rsidP="007F4DFA">
      <w:pPr>
        <w:jc w:val="both"/>
        <w:rPr>
          <w:rFonts w:ascii="Trebuchet MS" w:hAnsi="Trebuchet MS"/>
          <w:sz w:val="24"/>
          <w:szCs w:val="24"/>
          <w:u w:val="single"/>
        </w:rPr>
      </w:pPr>
    </w:p>
    <w:p w:rsidR="007F4DFA" w:rsidRDefault="007F4DFA" w:rsidP="007F4DFA">
      <w:pPr>
        <w:jc w:val="both"/>
        <w:rPr>
          <w:rFonts w:ascii="Trebuchet MS" w:hAnsi="Trebuchet MS"/>
          <w:sz w:val="24"/>
          <w:szCs w:val="24"/>
          <w:u w:val="single"/>
        </w:rPr>
      </w:pPr>
      <w:r w:rsidRPr="007F4DFA">
        <w:rPr>
          <w:rFonts w:ascii="Trebuchet MS" w:hAnsi="Trebuchet MS"/>
          <w:sz w:val="24"/>
          <w:szCs w:val="24"/>
          <w:u w:val="single"/>
        </w:rPr>
        <w:t xml:space="preserve">How places will be allocated in the case of </w:t>
      </w:r>
      <w:r>
        <w:rPr>
          <w:rFonts w:ascii="Trebuchet MS" w:hAnsi="Trebuchet MS"/>
          <w:sz w:val="24"/>
          <w:szCs w:val="24"/>
          <w:u w:val="single"/>
        </w:rPr>
        <w:t>oversubscription</w:t>
      </w:r>
    </w:p>
    <w:p w:rsidR="007F4DFA" w:rsidRDefault="007F4DFA" w:rsidP="007F4DFA">
      <w:pPr>
        <w:jc w:val="both"/>
        <w:rPr>
          <w:rFonts w:ascii="Trebuchet MS" w:hAnsi="Trebuchet MS"/>
          <w:sz w:val="24"/>
          <w:szCs w:val="24"/>
          <w:u w:val="single"/>
        </w:rPr>
      </w:pPr>
    </w:p>
    <w:p w:rsidR="00DD3566" w:rsidRDefault="007F4DFA" w:rsidP="007F4DFA">
      <w:pPr>
        <w:jc w:val="both"/>
        <w:rPr>
          <w:rFonts w:ascii="Trebuchet MS" w:hAnsi="Trebuchet MS"/>
          <w:sz w:val="24"/>
          <w:szCs w:val="24"/>
        </w:rPr>
      </w:pPr>
      <w:r w:rsidRPr="00C92BD7">
        <w:rPr>
          <w:rFonts w:ascii="Trebuchet MS" w:hAnsi="Trebuchet MS"/>
          <w:sz w:val="24"/>
          <w:szCs w:val="24"/>
        </w:rPr>
        <w:t xml:space="preserve">Great Oaks College will assess applications </w:t>
      </w:r>
      <w:r w:rsidR="00C92BD7" w:rsidRPr="00C92BD7">
        <w:rPr>
          <w:rFonts w:ascii="Trebuchet MS" w:hAnsi="Trebuchet MS"/>
          <w:sz w:val="24"/>
          <w:szCs w:val="24"/>
        </w:rPr>
        <w:t xml:space="preserve">received by </w:t>
      </w:r>
      <w:r w:rsidRPr="00C92BD7">
        <w:rPr>
          <w:rFonts w:ascii="Trebuchet MS" w:hAnsi="Trebuchet MS"/>
          <w:sz w:val="24"/>
          <w:szCs w:val="24"/>
        </w:rPr>
        <w:t xml:space="preserve">the end of </w:t>
      </w:r>
      <w:r w:rsidR="00976588">
        <w:rPr>
          <w:rFonts w:ascii="Trebuchet MS" w:hAnsi="Trebuchet MS"/>
          <w:sz w:val="24"/>
          <w:szCs w:val="24"/>
        </w:rPr>
        <w:t>December</w:t>
      </w:r>
      <w:r w:rsidRPr="00C92BD7">
        <w:rPr>
          <w:rFonts w:ascii="Trebuchet MS" w:hAnsi="Trebuchet MS"/>
          <w:sz w:val="24"/>
          <w:szCs w:val="24"/>
        </w:rPr>
        <w:t xml:space="preserve"> in the year </w:t>
      </w:r>
      <w:r w:rsidR="00C92BD7" w:rsidRPr="00C92BD7">
        <w:rPr>
          <w:rFonts w:ascii="Trebuchet MS" w:hAnsi="Trebuchet MS"/>
          <w:sz w:val="24"/>
          <w:szCs w:val="24"/>
        </w:rPr>
        <w:t>preceding</w:t>
      </w:r>
      <w:r w:rsidRPr="00C92BD7">
        <w:rPr>
          <w:rFonts w:ascii="Trebuchet MS" w:hAnsi="Trebuchet MS"/>
          <w:sz w:val="24"/>
          <w:szCs w:val="24"/>
        </w:rPr>
        <w:t xml:space="preserve"> the start of a course. </w:t>
      </w:r>
    </w:p>
    <w:p w:rsidR="00DD3566" w:rsidRDefault="00DD3566" w:rsidP="007F4DFA">
      <w:pPr>
        <w:jc w:val="both"/>
        <w:rPr>
          <w:rFonts w:ascii="Trebuchet MS" w:hAnsi="Trebuchet MS"/>
          <w:sz w:val="24"/>
          <w:szCs w:val="24"/>
        </w:rPr>
      </w:pPr>
    </w:p>
    <w:p w:rsidR="00976588" w:rsidRPr="009E6676" w:rsidRDefault="00C92BD7" w:rsidP="007F4DFA">
      <w:pPr>
        <w:jc w:val="both"/>
        <w:rPr>
          <w:rFonts w:ascii="Trebuchet MS" w:hAnsi="Trebuchet MS"/>
          <w:color w:val="000000" w:themeColor="text1"/>
          <w:sz w:val="24"/>
          <w:szCs w:val="24"/>
        </w:rPr>
      </w:pPr>
      <w:r w:rsidRPr="009E6676">
        <w:rPr>
          <w:rFonts w:ascii="Trebuchet MS" w:hAnsi="Trebuchet MS"/>
          <w:color w:val="000000" w:themeColor="text1"/>
          <w:sz w:val="24"/>
          <w:szCs w:val="24"/>
        </w:rPr>
        <w:t xml:space="preserve">In the case of oversubscription priority will be given </w:t>
      </w:r>
      <w:r w:rsidR="00A342CE" w:rsidRPr="009E6676">
        <w:rPr>
          <w:rFonts w:ascii="Trebuchet MS" w:hAnsi="Trebuchet MS"/>
          <w:color w:val="000000" w:themeColor="text1"/>
          <w:sz w:val="24"/>
          <w:szCs w:val="24"/>
        </w:rPr>
        <w:t xml:space="preserve">firstly </w:t>
      </w:r>
      <w:r w:rsidRPr="009E6676">
        <w:rPr>
          <w:rFonts w:ascii="Trebuchet MS" w:hAnsi="Trebuchet MS"/>
          <w:color w:val="000000" w:themeColor="text1"/>
          <w:sz w:val="24"/>
          <w:szCs w:val="24"/>
        </w:rPr>
        <w:t>to students who have themselves or whose parents have</w:t>
      </w:r>
      <w:r w:rsidR="00A342CE" w:rsidRPr="009E6676">
        <w:rPr>
          <w:rFonts w:ascii="Trebuchet MS" w:hAnsi="Trebuchet MS"/>
          <w:color w:val="000000" w:themeColor="text1"/>
          <w:sz w:val="24"/>
          <w:szCs w:val="24"/>
        </w:rPr>
        <w:t>,</w:t>
      </w:r>
      <w:r w:rsidRPr="009E6676">
        <w:rPr>
          <w:rFonts w:ascii="Trebuchet MS" w:hAnsi="Trebuchet MS"/>
          <w:color w:val="000000" w:themeColor="text1"/>
          <w:sz w:val="24"/>
          <w:szCs w:val="24"/>
        </w:rPr>
        <w:t xml:space="preserve"> on their behalf expressed a preference for Great Oaks College, and who have not previously stated that Oaklands prov</w:t>
      </w:r>
      <w:r w:rsidR="00A342CE" w:rsidRPr="009E6676">
        <w:rPr>
          <w:rFonts w:ascii="Trebuchet MS" w:hAnsi="Trebuchet MS"/>
          <w:color w:val="000000" w:themeColor="text1"/>
          <w:sz w:val="24"/>
          <w:szCs w:val="24"/>
        </w:rPr>
        <w:t xml:space="preserve">isions did not meet their needs. Secondly, priority will be given to </w:t>
      </w:r>
      <w:r w:rsidR="00976588" w:rsidRPr="009E6676">
        <w:rPr>
          <w:rFonts w:ascii="Trebuchet MS" w:hAnsi="Trebuchet MS"/>
          <w:color w:val="000000" w:themeColor="text1"/>
          <w:sz w:val="24"/>
          <w:szCs w:val="24"/>
        </w:rPr>
        <w:t xml:space="preserve">students who live in the area </w:t>
      </w:r>
      <w:r w:rsidR="00976588" w:rsidRPr="009E6676">
        <w:rPr>
          <w:rFonts w:ascii="Trebuchet MS" w:hAnsi="Trebuchet MS"/>
          <w:color w:val="000000" w:themeColor="text1"/>
          <w:sz w:val="24"/>
          <w:szCs w:val="24"/>
        </w:rPr>
        <w:lastRenderedPageBreak/>
        <w:t>closest to Great Oaks College</w:t>
      </w:r>
      <w:r w:rsidR="00A342CE" w:rsidRPr="009E6676">
        <w:rPr>
          <w:rFonts w:ascii="Trebuchet MS" w:hAnsi="Trebuchet MS"/>
          <w:color w:val="000000" w:themeColor="text1"/>
          <w:sz w:val="24"/>
          <w:szCs w:val="24"/>
        </w:rPr>
        <w:t>, so that they are able to access the community facilities in their own home area</w:t>
      </w:r>
      <w:r w:rsidR="00976588" w:rsidRPr="009E6676">
        <w:rPr>
          <w:rFonts w:ascii="Trebuchet MS" w:hAnsi="Trebuchet MS"/>
          <w:color w:val="000000" w:themeColor="text1"/>
          <w:sz w:val="24"/>
          <w:szCs w:val="24"/>
        </w:rPr>
        <w:t xml:space="preserve">. </w:t>
      </w:r>
    </w:p>
    <w:p w:rsidR="00C92BD7" w:rsidRPr="00C92BD7" w:rsidRDefault="00C92BD7" w:rsidP="007F4DFA">
      <w:pPr>
        <w:jc w:val="both"/>
        <w:rPr>
          <w:rFonts w:ascii="Trebuchet MS" w:hAnsi="Trebuchet MS"/>
          <w:sz w:val="24"/>
          <w:szCs w:val="24"/>
        </w:rPr>
      </w:pPr>
    </w:p>
    <w:p w:rsidR="00845ADE" w:rsidRPr="00C57149" w:rsidRDefault="00845ADE" w:rsidP="00845ADE">
      <w:pPr>
        <w:jc w:val="both"/>
        <w:rPr>
          <w:rFonts w:ascii="Trebuchet MS" w:hAnsi="Trebuchet MS"/>
          <w:sz w:val="24"/>
          <w:szCs w:val="24"/>
          <w:u w:val="single"/>
        </w:rPr>
      </w:pPr>
      <w:r w:rsidRPr="00C57149">
        <w:rPr>
          <w:rFonts w:ascii="Trebuchet MS" w:hAnsi="Trebuchet MS"/>
          <w:sz w:val="24"/>
          <w:szCs w:val="24"/>
          <w:u w:val="single"/>
        </w:rPr>
        <w:t>Once a place is offered:</w:t>
      </w:r>
    </w:p>
    <w:p w:rsidR="00845ADE" w:rsidRPr="00C57149" w:rsidRDefault="00845ADE" w:rsidP="00845ADE">
      <w:pPr>
        <w:jc w:val="both"/>
        <w:rPr>
          <w:rFonts w:ascii="Trebuchet MS" w:hAnsi="Trebuchet MS"/>
          <w:sz w:val="24"/>
          <w:szCs w:val="24"/>
        </w:rPr>
      </w:pPr>
    </w:p>
    <w:p w:rsidR="00845ADE" w:rsidRPr="00C57149" w:rsidRDefault="00845ADE" w:rsidP="00845ADE">
      <w:pPr>
        <w:jc w:val="both"/>
        <w:rPr>
          <w:rFonts w:ascii="Trebuchet MS" w:hAnsi="Trebuchet MS"/>
          <w:sz w:val="24"/>
          <w:szCs w:val="24"/>
        </w:rPr>
      </w:pPr>
      <w:r w:rsidRPr="00C57149">
        <w:rPr>
          <w:rFonts w:ascii="Trebuchet MS" w:hAnsi="Trebuchet MS"/>
          <w:sz w:val="24"/>
          <w:szCs w:val="24"/>
        </w:rPr>
        <w:t xml:space="preserve">If a place is to be offered the Head Teacher will contact the SEN department and a start date identified. </w:t>
      </w:r>
      <w:r w:rsidR="00A80D05">
        <w:rPr>
          <w:rFonts w:ascii="Trebuchet MS" w:hAnsi="Trebuchet MS"/>
          <w:sz w:val="24"/>
          <w:szCs w:val="24"/>
        </w:rPr>
        <w:t>S</w:t>
      </w:r>
      <w:r>
        <w:rPr>
          <w:rFonts w:ascii="Trebuchet MS" w:hAnsi="Trebuchet MS"/>
          <w:sz w:val="24"/>
          <w:szCs w:val="24"/>
        </w:rPr>
        <w:t xml:space="preserve">tudents will join a course in September or very soon afterwards. </w:t>
      </w:r>
      <w:r w:rsidR="00A80D05">
        <w:rPr>
          <w:rFonts w:ascii="Trebuchet MS" w:hAnsi="Trebuchet MS"/>
          <w:sz w:val="24"/>
          <w:szCs w:val="24"/>
        </w:rPr>
        <w:t xml:space="preserve">Great </w:t>
      </w:r>
      <w:r w:rsidR="00B62F9E">
        <w:rPr>
          <w:rFonts w:ascii="Trebuchet MS" w:hAnsi="Trebuchet MS"/>
          <w:sz w:val="24"/>
          <w:szCs w:val="24"/>
        </w:rPr>
        <w:t>O</w:t>
      </w:r>
      <w:r w:rsidR="00A80D05">
        <w:rPr>
          <w:rFonts w:ascii="Trebuchet MS" w:hAnsi="Trebuchet MS"/>
          <w:sz w:val="24"/>
          <w:szCs w:val="24"/>
        </w:rPr>
        <w:t>aks does not usually accept in year applications</w:t>
      </w:r>
      <w:r w:rsidR="00976588">
        <w:rPr>
          <w:rFonts w:ascii="Trebuchet MS" w:hAnsi="Trebuchet MS"/>
          <w:sz w:val="24"/>
          <w:szCs w:val="24"/>
        </w:rPr>
        <w:t>.</w:t>
      </w:r>
      <w:r w:rsidR="00A80D05">
        <w:rPr>
          <w:rFonts w:ascii="Trebuchet MS" w:hAnsi="Trebuchet MS"/>
          <w:sz w:val="24"/>
          <w:szCs w:val="24"/>
        </w:rPr>
        <w:t xml:space="preserve"> </w:t>
      </w:r>
      <w:r w:rsidR="00976588">
        <w:rPr>
          <w:rFonts w:ascii="Trebuchet MS" w:hAnsi="Trebuchet MS"/>
          <w:sz w:val="24"/>
          <w:szCs w:val="24"/>
        </w:rPr>
        <w:t xml:space="preserve"> </w:t>
      </w:r>
    </w:p>
    <w:p w:rsidR="00DE3DA8" w:rsidRDefault="00DE3DA8">
      <w:pPr>
        <w:rPr>
          <w:rFonts w:ascii="Trebuchet MS" w:hAnsi="Trebuchet MS"/>
          <w:sz w:val="24"/>
          <w:szCs w:val="24"/>
        </w:rPr>
      </w:pPr>
    </w:p>
    <w:p w:rsidR="007F4DFA" w:rsidRPr="007F4DFA" w:rsidRDefault="007F4DFA">
      <w:pPr>
        <w:rPr>
          <w:rFonts w:ascii="Trebuchet MS" w:hAnsi="Trebuchet MS"/>
          <w:b/>
          <w:sz w:val="24"/>
          <w:szCs w:val="24"/>
        </w:rPr>
      </w:pPr>
      <w:r w:rsidRPr="007F4DFA">
        <w:rPr>
          <w:rFonts w:ascii="Trebuchet MS" w:hAnsi="Trebuchet MS"/>
          <w:b/>
          <w:sz w:val="24"/>
          <w:szCs w:val="24"/>
        </w:rPr>
        <w:t>Before beginning a course at Great Oaks College</w:t>
      </w:r>
    </w:p>
    <w:p w:rsidR="007F4DFA" w:rsidRDefault="007F4DFA">
      <w:pPr>
        <w:rPr>
          <w:rFonts w:ascii="Trebuchet MS" w:hAnsi="Trebuchet MS"/>
          <w:sz w:val="24"/>
          <w:szCs w:val="24"/>
        </w:rPr>
      </w:pPr>
    </w:p>
    <w:p w:rsidR="007F4DFA" w:rsidRDefault="007F4DFA">
      <w:pPr>
        <w:rPr>
          <w:rFonts w:ascii="Trebuchet MS" w:hAnsi="Trebuchet MS"/>
          <w:sz w:val="24"/>
          <w:szCs w:val="24"/>
        </w:rPr>
      </w:pPr>
      <w:r>
        <w:rPr>
          <w:rFonts w:ascii="Trebuchet MS" w:hAnsi="Trebuchet MS"/>
          <w:sz w:val="24"/>
          <w:szCs w:val="24"/>
        </w:rPr>
        <w:t xml:space="preserve">An induction day will be held during </w:t>
      </w:r>
      <w:r w:rsidR="00F0473A">
        <w:rPr>
          <w:rFonts w:ascii="Trebuchet MS" w:hAnsi="Trebuchet MS"/>
          <w:sz w:val="24"/>
          <w:szCs w:val="24"/>
        </w:rPr>
        <w:t xml:space="preserve">July. </w:t>
      </w:r>
      <w:r w:rsidR="006C1815">
        <w:rPr>
          <w:rFonts w:ascii="Trebuchet MS" w:hAnsi="Trebuchet MS"/>
          <w:sz w:val="24"/>
          <w:szCs w:val="24"/>
        </w:rPr>
        <w:t>All admissions pap</w:t>
      </w:r>
      <w:r w:rsidR="00172B72">
        <w:rPr>
          <w:rFonts w:ascii="Trebuchet MS" w:hAnsi="Trebuchet MS"/>
          <w:sz w:val="24"/>
          <w:szCs w:val="24"/>
        </w:rPr>
        <w:t>er</w:t>
      </w:r>
      <w:r w:rsidR="006C1815">
        <w:rPr>
          <w:rFonts w:ascii="Trebuchet MS" w:hAnsi="Trebuchet MS"/>
          <w:sz w:val="24"/>
          <w:szCs w:val="24"/>
        </w:rPr>
        <w:t xml:space="preserve">work must be completed before the young person will be able to come on site. </w:t>
      </w:r>
      <w:r w:rsidR="00A80D05">
        <w:rPr>
          <w:rFonts w:ascii="Trebuchet MS" w:hAnsi="Trebuchet MS"/>
          <w:sz w:val="24"/>
          <w:szCs w:val="24"/>
        </w:rPr>
        <w:t>Students with medical care needs will need to provide a medical care plan produced by their D</w:t>
      </w:r>
      <w:r w:rsidR="00A342CE">
        <w:rPr>
          <w:rFonts w:ascii="Trebuchet MS" w:hAnsi="Trebuchet MS"/>
          <w:sz w:val="24"/>
          <w:szCs w:val="24"/>
        </w:rPr>
        <w:t>octo</w:t>
      </w:r>
      <w:r w:rsidR="00A80D05">
        <w:rPr>
          <w:rFonts w:ascii="Trebuchet MS" w:hAnsi="Trebuchet MS"/>
          <w:sz w:val="24"/>
          <w:szCs w:val="24"/>
        </w:rPr>
        <w:t xml:space="preserve">r or community nurse. </w:t>
      </w:r>
    </w:p>
    <w:p w:rsidR="007F4DFA" w:rsidRDefault="007F4DFA">
      <w:pPr>
        <w:rPr>
          <w:rFonts w:ascii="Trebuchet MS" w:hAnsi="Trebuchet MS"/>
          <w:sz w:val="24"/>
          <w:szCs w:val="24"/>
        </w:rPr>
      </w:pPr>
    </w:p>
    <w:p w:rsidR="007F4DFA" w:rsidRDefault="007F4DFA">
      <w:pPr>
        <w:rPr>
          <w:rFonts w:ascii="Trebuchet MS" w:hAnsi="Trebuchet MS"/>
          <w:sz w:val="24"/>
          <w:szCs w:val="24"/>
        </w:rPr>
      </w:pPr>
      <w:r>
        <w:rPr>
          <w:rFonts w:ascii="Trebuchet MS" w:hAnsi="Trebuchet MS"/>
          <w:sz w:val="24"/>
          <w:szCs w:val="24"/>
        </w:rPr>
        <w:t>The induction day will be an opportunity for students to meet those who will also be taking the same course, and to familiarise themselves with the building, staff and course requirements.</w:t>
      </w:r>
    </w:p>
    <w:p w:rsidR="00C10B7A" w:rsidRDefault="00C10B7A">
      <w:pPr>
        <w:rPr>
          <w:rFonts w:ascii="Trebuchet MS" w:hAnsi="Trebuchet MS"/>
          <w:sz w:val="24"/>
          <w:szCs w:val="24"/>
        </w:rPr>
      </w:pPr>
    </w:p>
    <w:p w:rsidR="00066D5B" w:rsidRDefault="00066D5B">
      <w:pPr>
        <w:rPr>
          <w:rFonts w:ascii="Trebuchet MS" w:hAnsi="Trebuchet MS"/>
          <w:sz w:val="24"/>
          <w:szCs w:val="24"/>
        </w:rPr>
      </w:pPr>
      <w:r>
        <w:rPr>
          <w:rFonts w:ascii="Trebuchet MS" w:hAnsi="Trebuchet MS"/>
          <w:sz w:val="24"/>
          <w:szCs w:val="24"/>
        </w:rPr>
        <w:t>Late Applications</w:t>
      </w:r>
    </w:p>
    <w:p w:rsidR="00066D5B" w:rsidRDefault="00066D5B">
      <w:pPr>
        <w:rPr>
          <w:rFonts w:ascii="Trebuchet MS" w:hAnsi="Trebuchet MS"/>
          <w:sz w:val="24"/>
          <w:szCs w:val="24"/>
        </w:rPr>
      </w:pPr>
      <w:r>
        <w:rPr>
          <w:rFonts w:ascii="Trebuchet MS" w:hAnsi="Trebuchet MS"/>
          <w:sz w:val="24"/>
          <w:szCs w:val="24"/>
        </w:rPr>
        <w:t>Any applications received after the closing date in December will not be assessed for a place until the College has assessed students whose applications</w:t>
      </w:r>
      <w:r w:rsidR="00690167">
        <w:rPr>
          <w:rFonts w:ascii="Trebuchet MS" w:hAnsi="Trebuchet MS"/>
          <w:sz w:val="24"/>
          <w:szCs w:val="24"/>
        </w:rPr>
        <w:t xml:space="preserve"> came in by the closing date</w:t>
      </w:r>
      <w:r>
        <w:rPr>
          <w:rFonts w:ascii="Trebuchet MS" w:hAnsi="Trebuchet MS"/>
          <w:sz w:val="24"/>
          <w:szCs w:val="24"/>
        </w:rPr>
        <w:t>. Should</w:t>
      </w:r>
      <w:r w:rsidR="00690167">
        <w:rPr>
          <w:rFonts w:ascii="Trebuchet MS" w:hAnsi="Trebuchet MS"/>
          <w:sz w:val="24"/>
          <w:szCs w:val="24"/>
        </w:rPr>
        <w:t xml:space="preserve"> there be vacancies after panel, the College will assess applications based on the order in which they were received. Should there be a situation in which a bulk of applications were </w:t>
      </w:r>
      <w:r w:rsidR="00172B72">
        <w:rPr>
          <w:rFonts w:ascii="Trebuchet MS" w:hAnsi="Trebuchet MS"/>
          <w:sz w:val="24"/>
          <w:szCs w:val="24"/>
        </w:rPr>
        <w:t>received</w:t>
      </w:r>
      <w:r w:rsidR="00690167">
        <w:rPr>
          <w:rFonts w:ascii="Trebuchet MS" w:hAnsi="Trebuchet MS"/>
          <w:sz w:val="24"/>
          <w:szCs w:val="24"/>
        </w:rPr>
        <w:t xml:space="preserve"> after the deadline, the College will make a judgement based on whose needs can be best met by the college and then who lives the closest to the College.</w:t>
      </w:r>
    </w:p>
    <w:p w:rsidR="00066D5B" w:rsidRDefault="00066D5B">
      <w:pPr>
        <w:rPr>
          <w:rFonts w:ascii="Trebuchet MS" w:hAnsi="Trebuchet MS"/>
          <w:sz w:val="24"/>
          <w:szCs w:val="24"/>
        </w:rPr>
      </w:pPr>
    </w:p>
    <w:p w:rsidR="00C10B7A" w:rsidRPr="00C10B7A" w:rsidRDefault="00C10B7A">
      <w:pPr>
        <w:rPr>
          <w:rFonts w:ascii="Trebuchet MS" w:hAnsi="Trebuchet MS"/>
          <w:b/>
          <w:sz w:val="24"/>
          <w:szCs w:val="24"/>
        </w:rPr>
      </w:pPr>
      <w:r w:rsidRPr="00C10B7A">
        <w:rPr>
          <w:rFonts w:ascii="Trebuchet MS" w:hAnsi="Trebuchet MS"/>
          <w:b/>
          <w:sz w:val="24"/>
          <w:szCs w:val="24"/>
        </w:rPr>
        <w:t>Appeals Process</w:t>
      </w:r>
    </w:p>
    <w:p w:rsidR="00C10B7A" w:rsidRDefault="00C10B7A">
      <w:pPr>
        <w:rPr>
          <w:rFonts w:ascii="Trebuchet MS" w:hAnsi="Trebuchet MS"/>
          <w:sz w:val="24"/>
          <w:szCs w:val="24"/>
        </w:rPr>
      </w:pPr>
    </w:p>
    <w:p w:rsidR="00C10B7A" w:rsidRDefault="00C10B7A">
      <w:pPr>
        <w:rPr>
          <w:rFonts w:ascii="Trebuchet MS" w:hAnsi="Trebuchet MS"/>
          <w:sz w:val="24"/>
          <w:szCs w:val="24"/>
        </w:rPr>
      </w:pPr>
      <w:r>
        <w:rPr>
          <w:rFonts w:ascii="Trebuchet MS" w:hAnsi="Trebuchet MS"/>
          <w:sz w:val="24"/>
          <w:szCs w:val="24"/>
        </w:rPr>
        <w:t>Following a panel all applicants will be advised of the decision to offer a place. If a place is not offered applicants will be informed of the reason for the decision.</w:t>
      </w:r>
    </w:p>
    <w:p w:rsidR="00C10B7A" w:rsidRDefault="00C10B7A">
      <w:pPr>
        <w:rPr>
          <w:rFonts w:ascii="Trebuchet MS" w:hAnsi="Trebuchet MS"/>
          <w:sz w:val="24"/>
          <w:szCs w:val="24"/>
        </w:rPr>
      </w:pPr>
    </w:p>
    <w:p w:rsidR="00B62F9E" w:rsidRDefault="00C10B7A">
      <w:pPr>
        <w:rPr>
          <w:rFonts w:ascii="Trebuchet MS" w:hAnsi="Trebuchet MS"/>
          <w:sz w:val="24"/>
          <w:szCs w:val="24"/>
        </w:rPr>
      </w:pPr>
      <w:r>
        <w:rPr>
          <w:rFonts w:ascii="Trebuchet MS" w:hAnsi="Trebuchet MS"/>
          <w:sz w:val="24"/>
          <w:szCs w:val="24"/>
        </w:rPr>
        <w:lastRenderedPageBreak/>
        <w:t>Where an applicant wishes to make an appeal they should write to the Head Teacher giving the reason for which they wish to make an appeal. An appeal</w:t>
      </w:r>
      <w:r w:rsidR="00976AF1">
        <w:rPr>
          <w:rFonts w:ascii="Trebuchet MS" w:hAnsi="Trebuchet MS"/>
          <w:sz w:val="24"/>
          <w:szCs w:val="24"/>
        </w:rPr>
        <w:t xml:space="preserve"> panel of at least </w:t>
      </w:r>
      <w:r w:rsidR="00690167">
        <w:rPr>
          <w:rFonts w:ascii="Trebuchet MS" w:hAnsi="Trebuchet MS"/>
          <w:sz w:val="24"/>
          <w:szCs w:val="24"/>
        </w:rPr>
        <w:t>two</w:t>
      </w:r>
      <w:r w:rsidR="00976AF1">
        <w:rPr>
          <w:rFonts w:ascii="Trebuchet MS" w:hAnsi="Trebuchet MS"/>
          <w:sz w:val="24"/>
          <w:szCs w:val="24"/>
        </w:rPr>
        <w:t xml:space="preserve"> members of the board</w:t>
      </w:r>
      <w:r>
        <w:rPr>
          <w:rFonts w:ascii="Trebuchet MS" w:hAnsi="Trebuchet MS"/>
          <w:sz w:val="24"/>
          <w:szCs w:val="24"/>
        </w:rPr>
        <w:t xml:space="preserve"> will </w:t>
      </w:r>
      <w:r w:rsidR="00976AF1">
        <w:rPr>
          <w:rFonts w:ascii="Trebuchet MS" w:hAnsi="Trebuchet MS"/>
          <w:sz w:val="24"/>
          <w:szCs w:val="24"/>
        </w:rPr>
        <w:t>consider the appeal.</w:t>
      </w:r>
    </w:p>
    <w:p w:rsidR="00C10B7A" w:rsidRDefault="00C10B7A">
      <w:pPr>
        <w:rPr>
          <w:rFonts w:ascii="Trebuchet MS" w:hAnsi="Trebuchet MS"/>
          <w:sz w:val="24"/>
          <w:szCs w:val="24"/>
        </w:rPr>
      </w:pPr>
    </w:p>
    <w:p w:rsidR="00B62F9E" w:rsidRDefault="00C10B7A">
      <w:pPr>
        <w:rPr>
          <w:rFonts w:ascii="Trebuchet MS" w:hAnsi="Trebuchet MS"/>
          <w:sz w:val="24"/>
          <w:szCs w:val="24"/>
        </w:rPr>
      </w:pPr>
      <w:r>
        <w:rPr>
          <w:rFonts w:ascii="Trebuchet MS" w:hAnsi="Trebuchet MS"/>
          <w:sz w:val="24"/>
          <w:szCs w:val="24"/>
        </w:rPr>
        <w:t xml:space="preserve">All appeals should be made within </w:t>
      </w:r>
      <w:r w:rsidR="00690167">
        <w:rPr>
          <w:rFonts w:ascii="Trebuchet MS" w:hAnsi="Trebuchet MS"/>
          <w:sz w:val="24"/>
          <w:szCs w:val="24"/>
        </w:rPr>
        <w:t>four</w:t>
      </w:r>
      <w:r>
        <w:rPr>
          <w:rFonts w:ascii="Trebuchet MS" w:hAnsi="Trebuchet MS"/>
          <w:sz w:val="24"/>
          <w:szCs w:val="24"/>
        </w:rPr>
        <w:t xml:space="preserve"> weeks of decisions letters being received.</w:t>
      </w:r>
    </w:p>
    <w:p w:rsidR="003D3E44" w:rsidRDefault="003D3E44">
      <w:pPr>
        <w:rPr>
          <w:rFonts w:ascii="Trebuchet MS" w:hAnsi="Trebuchet MS"/>
          <w:sz w:val="24"/>
          <w:szCs w:val="24"/>
        </w:rPr>
      </w:pPr>
    </w:p>
    <w:p w:rsidR="003D3E44" w:rsidRDefault="003D3E44">
      <w:pPr>
        <w:rPr>
          <w:rFonts w:ascii="Trebuchet MS" w:hAnsi="Trebuchet MS"/>
          <w:sz w:val="24"/>
          <w:szCs w:val="24"/>
        </w:rPr>
      </w:pPr>
    </w:p>
    <w:p w:rsidR="003D3E44" w:rsidRDefault="003D3E44">
      <w:pPr>
        <w:rPr>
          <w:rFonts w:ascii="Trebuchet MS" w:hAnsi="Trebuchet MS"/>
          <w:sz w:val="24"/>
          <w:szCs w:val="24"/>
        </w:rPr>
      </w:pPr>
    </w:p>
    <w:p w:rsidR="003D3E44" w:rsidRDefault="003D3E44">
      <w:pPr>
        <w:rPr>
          <w:rFonts w:ascii="Trebuchet MS" w:hAnsi="Trebuchet MS"/>
          <w:sz w:val="24"/>
          <w:szCs w:val="24"/>
        </w:rPr>
      </w:pPr>
    </w:p>
    <w:p w:rsidR="003D3E44" w:rsidRDefault="003D3E44">
      <w:pPr>
        <w:rPr>
          <w:rFonts w:ascii="Trebuchet MS" w:hAnsi="Trebuchet MS"/>
          <w:sz w:val="24"/>
          <w:szCs w:val="24"/>
        </w:rPr>
      </w:pPr>
    </w:p>
    <w:p w:rsidR="003D3E44" w:rsidRDefault="003D3E44">
      <w:pPr>
        <w:rPr>
          <w:rFonts w:ascii="Trebuchet MS" w:hAnsi="Trebuchet MS"/>
          <w:sz w:val="24"/>
          <w:szCs w:val="24"/>
        </w:rPr>
      </w:pPr>
    </w:p>
    <w:p w:rsidR="003D3E44" w:rsidRDefault="003D3E44">
      <w:pPr>
        <w:rPr>
          <w:rFonts w:ascii="Trebuchet MS" w:hAnsi="Trebuchet MS"/>
          <w:sz w:val="24"/>
          <w:szCs w:val="24"/>
        </w:rPr>
      </w:pPr>
      <w:r>
        <w:rPr>
          <w:rFonts w:ascii="Trebuchet MS" w:hAnsi="Trebuchet MS"/>
          <w:sz w:val="24"/>
          <w:szCs w:val="24"/>
        </w:rPr>
        <w:t>Signed by Chair of Trustees:</w:t>
      </w:r>
    </w:p>
    <w:p w:rsidR="003D3E44" w:rsidRPr="003D3E44" w:rsidRDefault="003D3E44">
      <w:pPr>
        <w:rPr>
          <w:rFonts w:ascii="Trebuchet MS" w:hAnsi="Trebuchet MS"/>
          <w:sz w:val="24"/>
          <w:szCs w:val="24"/>
        </w:rPr>
      </w:pPr>
      <w:r>
        <w:rPr>
          <w:rFonts w:ascii="Trebuchet MS" w:hAnsi="Trebuchet MS"/>
          <w:sz w:val="24"/>
          <w:szCs w:val="24"/>
        </w:rPr>
        <w:t>Date:</w:t>
      </w:r>
      <w:bookmarkStart w:id="0" w:name="_GoBack"/>
      <w:bookmarkEnd w:id="0"/>
    </w:p>
    <w:sectPr w:rsidR="003D3E44" w:rsidRPr="003D3E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45" w:rsidRDefault="00142145" w:rsidP="00142145">
      <w:r>
        <w:separator/>
      </w:r>
    </w:p>
  </w:endnote>
  <w:endnote w:type="continuationSeparator" w:id="0">
    <w:p w:rsidR="00142145" w:rsidRDefault="00142145" w:rsidP="0014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45" w:rsidRDefault="00142145" w:rsidP="00142145">
      <w:r>
        <w:separator/>
      </w:r>
    </w:p>
  </w:footnote>
  <w:footnote w:type="continuationSeparator" w:id="0">
    <w:p w:rsidR="00142145" w:rsidRDefault="00142145" w:rsidP="001421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05AD"/>
    <w:multiLevelType w:val="hybridMultilevel"/>
    <w:tmpl w:val="661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DE"/>
    <w:rsid w:val="00066D5B"/>
    <w:rsid w:val="00142145"/>
    <w:rsid w:val="001514A5"/>
    <w:rsid w:val="00172B72"/>
    <w:rsid w:val="001F3FC0"/>
    <w:rsid w:val="003D3E44"/>
    <w:rsid w:val="004F2E6B"/>
    <w:rsid w:val="005D208C"/>
    <w:rsid w:val="00601721"/>
    <w:rsid w:val="00690167"/>
    <w:rsid w:val="006C1815"/>
    <w:rsid w:val="007B4A67"/>
    <w:rsid w:val="007F4DFA"/>
    <w:rsid w:val="007F4F50"/>
    <w:rsid w:val="00845ADE"/>
    <w:rsid w:val="00894E18"/>
    <w:rsid w:val="008F233B"/>
    <w:rsid w:val="00976588"/>
    <w:rsid w:val="00976AF1"/>
    <w:rsid w:val="009E6676"/>
    <w:rsid w:val="00A342CE"/>
    <w:rsid w:val="00A80D05"/>
    <w:rsid w:val="00B62F9E"/>
    <w:rsid w:val="00B80E47"/>
    <w:rsid w:val="00BC7DB6"/>
    <w:rsid w:val="00C10B7A"/>
    <w:rsid w:val="00C92BD7"/>
    <w:rsid w:val="00DD3566"/>
    <w:rsid w:val="00DE3DA8"/>
    <w:rsid w:val="00E244C0"/>
    <w:rsid w:val="00F0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3822"/>
  <w15:docId w15:val="{8367828F-BC3B-4B54-AE13-D82B94D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DE"/>
    <w:pPr>
      <w:ind w:left="720"/>
    </w:pPr>
  </w:style>
  <w:style w:type="paragraph" w:styleId="BalloonText">
    <w:name w:val="Balloon Text"/>
    <w:basedOn w:val="Normal"/>
    <w:link w:val="BalloonTextChar"/>
    <w:uiPriority w:val="99"/>
    <w:semiHidden/>
    <w:unhideWhenUsed/>
    <w:rsid w:val="007B4A67"/>
    <w:rPr>
      <w:rFonts w:ascii="Tahoma" w:hAnsi="Tahoma" w:cs="Tahoma"/>
      <w:sz w:val="16"/>
      <w:szCs w:val="16"/>
    </w:rPr>
  </w:style>
  <w:style w:type="character" w:customStyle="1" w:styleId="BalloonTextChar">
    <w:name w:val="Balloon Text Char"/>
    <w:basedOn w:val="DefaultParagraphFont"/>
    <w:link w:val="BalloonText"/>
    <w:uiPriority w:val="99"/>
    <w:semiHidden/>
    <w:rsid w:val="007B4A67"/>
    <w:rPr>
      <w:rFonts w:ascii="Tahoma" w:eastAsia="Times New Roman" w:hAnsi="Tahoma" w:cs="Tahoma"/>
      <w:sz w:val="16"/>
      <w:szCs w:val="16"/>
    </w:rPr>
  </w:style>
  <w:style w:type="paragraph" w:styleId="Header">
    <w:name w:val="header"/>
    <w:basedOn w:val="Normal"/>
    <w:link w:val="HeaderChar"/>
    <w:uiPriority w:val="99"/>
    <w:unhideWhenUsed/>
    <w:rsid w:val="00142145"/>
    <w:pPr>
      <w:tabs>
        <w:tab w:val="center" w:pos="4513"/>
        <w:tab w:val="right" w:pos="9026"/>
      </w:tabs>
    </w:pPr>
  </w:style>
  <w:style w:type="character" w:customStyle="1" w:styleId="HeaderChar">
    <w:name w:val="Header Char"/>
    <w:basedOn w:val="DefaultParagraphFont"/>
    <w:link w:val="Header"/>
    <w:uiPriority w:val="99"/>
    <w:rsid w:val="001421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2145"/>
    <w:pPr>
      <w:tabs>
        <w:tab w:val="center" w:pos="4513"/>
        <w:tab w:val="right" w:pos="9026"/>
      </w:tabs>
    </w:pPr>
  </w:style>
  <w:style w:type="character" w:customStyle="1" w:styleId="FooterChar">
    <w:name w:val="Footer Char"/>
    <w:basedOn w:val="DefaultParagraphFont"/>
    <w:link w:val="Footer"/>
    <w:uiPriority w:val="99"/>
    <w:rsid w:val="00142145"/>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8F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Oaklands School</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Clinton</dc:creator>
  <cp:lastModifiedBy>Piera Jalan</cp:lastModifiedBy>
  <cp:revision>3</cp:revision>
  <cp:lastPrinted>2019-03-18T13:06:00Z</cp:lastPrinted>
  <dcterms:created xsi:type="dcterms:W3CDTF">2021-05-26T16:20:00Z</dcterms:created>
  <dcterms:modified xsi:type="dcterms:W3CDTF">2021-05-26T16:20:00Z</dcterms:modified>
</cp:coreProperties>
</file>